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91FAE" w:rsidRPr="00591FAE" w:rsidRDefault="00591FAE" w:rsidP="00591FAE">
      <w:pPr>
        <w:rPr>
          <w:rFonts w:ascii="Times New Roman" w:hAnsi="Times New Roman" w:cs="Times New Roman"/>
          <w:b/>
          <w:color w:val="244061" w:themeColor="accent1" w:themeShade="80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591FAE">
        <w:rPr>
          <w:rFonts w:ascii="Times New Roman" w:hAnsi="Times New Roman" w:cs="Times New Roman"/>
          <w:b/>
          <w:color w:val="244061" w:themeColor="accent1" w:themeShade="80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Какая пища считается «вредной»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Задумывались ли когда-нибудь родители, почему их детишки так любят сладкое и газированные напитки, но категорически отказываются от овощей, каш и других «полезных» для организма </w:t>
      </w:r>
      <w:bookmarkStart w:id="0" w:name="_GoBack"/>
      <w:r w:rsidRPr="00591FAE">
        <w:rPr>
          <w:rFonts w:ascii="Times New Roman" w:hAnsi="Times New Roman" w:cs="Times New Roman"/>
          <w:sz w:val="32"/>
          <w:szCs w:val="32"/>
        </w:rPr>
        <w:t xml:space="preserve">продуктов? Все дело в том, что в напитках и сладостях содержаться </w:t>
      </w:r>
      <w:bookmarkEnd w:id="0"/>
      <w:r w:rsidRPr="00591FAE">
        <w:rPr>
          <w:rFonts w:ascii="Times New Roman" w:hAnsi="Times New Roman" w:cs="Times New Roman"/>
          <w:sz w:val="32"/>
          <w:szCs w:val="32"/>
        </w:rPr>
        <w:t>так называемые усилители вкуса, которые и вызывают пристрастие и некоторую зависимость детей от шипучек, жевательных конфет и многого другого. А вот пресловутые овощи, каши, супы различных пищевых добавок, кроме витаминно-минерального комплекса, не содержат, поэтому и не вызывают особого интереса у детей.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Многие родители идут на поводу у своих чад, покупая им сладости. А постоянные предупреждения медиков воспринимают достаточно категорично: Все едят, и мы будем есть. А ведь это действительно вредное детское питание.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А ведь если задуматься, то в таких вкусностях кроме вкуса ничего хорошего, не говоря уже полезного, нет. К примеру, пищевые красители, добавляемые в большинство сладких газировок и конфет очень вредны- они вызывают приступы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детей</w:t>
      </w:r>
      <w:proofErr w:type="gramStart"/>
      <w:r w:rsidRPr="00591FAE"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 w:rsidRPr="00591FAE">
        <w:rPr>
          <w:rFonts w:ascii="Times New Roman" w:hAnsi="Times New Roman" w:cs="Times New Roman"/>
          <w:sz w:val="32"/>
          <w:szCs w:val="32"/>
        </w:rPr>
        <w:t xml:space="preserve"> вредному детскому питанию в первую очередь относятся сильногазированные напитки содержат в себе ортофосфорную кислоту, вызывающую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микроожоги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желудка. А изобилие сахара способствует развитию кариеса и полноты. Чипсы с различными вкусами (бекона, сыра) содержат в себе ГМО, кучу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ароматизаторов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>, которые представляют собой синтез сложных химических веществ. А ведь эти вещества имеют целенаправленное действие — провоцируют раннее ожирение и заболевания кровеносной системы.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lastRenderedPageBreak/>
        <w:t xml:space="preserve">О вреде гамбургеров,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чикенов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и других похожих блюд говорить, вообще не стоит. Уже и так понятно, почему в США так много детишек с самого раннего детства страдают ожирением и другими «взрослыми» заболеваниями.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Множество пищевых добавок содержится и в еде, которую родители зачастую предлагают своим детям дома. Например, сухие завтраки. Конечно, от кукурузных хлопьев, заправленных молоком, никакого вреда не будет, но если учесть, что наши детки любят шоколадные шарики, колечки с медом, подушечки с фруктовой начинкой, но можно представить, сколько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ароматизаторов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содержится в такой еде. Также «минусом» такой еды является большое содержание сахара, хоть и не являющегося пищевой добавкой, но не приносящего абсолютно никакой пользы. А вот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кранчи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(мюсли, </w:t>
      </w:r>
      <w:proofErr w:type="gramStart"/>
      <w:r w:rsidRPr="00591FAE">
        <w:rPr>
          <w:rFonts w:ascii="Times New Roman" w:hAnsi="Times New Roman" w:cs="Times New Roman"/>
          <w:sz w:val="32"/>
          <w:szCs w:val="32"/>
        </w:rPr>
        <w:t>обжаренные</w:t>
      </w:r>
      <w:proofErr w:type="gramEnd"/>
      <w:r w:rsidRPr="00591FAE">
        <w:rPr>
          <w:rFonts w:ascii="Times New Roman" w:hAnsi="Times New Roman" w:cs="Times New Roman"/>
          <w:sz w:val="32"/>
          <w:szCs w:val="32"/>
        </w:rPr>
        <w:t xml:space="preserve"> в масле и покрытые сахаром) вообще считаются не просто вредным детским питанием, но очень опасным для детского организма. В первую очередь от такой еды страдает поджелудочная железа. С учетом того, что в таком детском питании ГМО –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неприменный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гость, следует серьезно задуматься о полном его исключении. 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Родителям следует </w:t>
      </w:r>
      <w:proofErr w:type="gramStart"/>
      <w:r w:rsidRPr="00591FAE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591FAE">
        <w:rPr>
          <w:rFonts w:ascii="Times New Roman" w:hAnsi="Times New Roman" w:cs="Times New Roman"/>
          <w:sz w:val="32"/>
          <w:szCs w:val="32"/>
        </w:rPr>
        <w:t xml:space="preserve"> рассматривать этикетки продуктов питания, покупаемых детям. Очень часто на них можно увидеть такую загадочную и неизвестную букву</w:t>
      </w:r>
      <w:proofErr w:type="gramStart"/>
      <w:r w:rsidRPr="00591FAE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591FAE">
        <w:rPr>
          <w:rFonts w:ascii="Times New Roman" w:hAnsi="Times New Roman" w:cs="Times New Roman"/>
          <w:sz w:val="32"/>
          <w:szCs w:val="32"/>
        </w:rPr>
        <w:t xml:space="preserve"> с цифрами. Радует то, что большинство пищевых добавок все же безвредны для человеческого организма, но как говорят: «Незаряженное ружье и то раз в год стреляет». Для одних Е-добавки вообще не представляют особой угрозы, а для других они не просто вредны, но и очень опасны.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Диетологи бьют тревогу: на сегодняшний день растет число детей с приобретенным сахарным диабетом, ожирением, заболеваниями желудочно-кишечного тракта, аллергией. Экземы, ОРВИ, тонзиллиты — тоже возникают из-за вредного детского питания.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lastRenderedPageBreak/>
        <w:t xml:space="preserve">Лучше всего </w:t>
      </w:r>
      <w:proofErr w:type="gramStart"/>
      <w:r w:rsidRPr="00591FAE">
        <w:rPr>
          <w:rFonts w:ascii="Times New Roman" w:hAnsi="Times New Roman" w:cs="Times New Roman"/>
          <w:sz w:val="32"/>
          <w:szCs w:val="32"/>
        </w:rPr>
        <w:t>заменить вредное детское питание на здоровую</w:t>
      </w:r>
      <w:proofErr w:type="gramEnd"/>
      <w:r w:rsidRPr="00591FAE">
        <w:rPr>
          <w:rFonts w:ascii="Times New Roman" w:hAnsi="Times New Roman" w:cs="Times New Roman"/>
          <w:sz w:val="32"/>
          <w:szCs w:val="32"/>
        </w:rPr>
        <w:t xml:space="preserve"> пищу. Вместо сухого завтрака с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ароматизаторами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предложить ребенку творог с изюмом или курагой или же детский йогурт или просто бутерброд с сыром – никаких красителей, загустителей, усилителей вкуса и ГМО в детском питании. Такой завтрак будет намного полезнее, чем сухой, который не относится к разряду здоровой еды.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Расшифровываем коды пищевых добавок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Е100-Е182 Красители, применяемые для окраски пищевых продуктов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Е200-Е299 Консерванты (удлиняют срок хранения продуктов)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Е300-Е399 Антиокислители (предохраняют продукты от порчи, чем-то схожи с консервантами)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Е400-Е499 Стабилизаторы. Позволяют длительно сохранять консистенцию продукта (мармелад, пастила, йогурт и т.д.)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Е500-Е599 Эмульгаторы, которые поддерживают определенную структуру продуктов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Е600-Е699 Усилители вкуса и аромата продуктов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Пять добавок, запрещенных в РФ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Е121 Краситель цитрусовый красный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Е123 Краситель амарант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Е240 Консервант формальдегид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Е924а, Е9246 </w:t>
      </w:r>
      <w:proofErr w:type="spellStart"/>
      <w:r w:rsidRPr="00591FAE">
        <w:rPr>
          <w:rFonts w:ascii="Times New Roman" w:hAnsi="Times New Roman" w:cs="Times New Roman"/>
          <w:sz w:val="32"/>
          <w:szCs w:val="32"/>
        </w:rPr>
        <w:t>Улучшители</w:t>
      </w:r>
      <w:proofErr w:type="spellEnd"/>
      <w:r w:rsidRPr="00591FAE">
        <w:rPr>
          <w:rFonts w:ascii="Times New Roman" w:hAnsi="Times New Roman" w:cs="Times New Roman"/>
          <w:sz w:val="32"/>
          <w:szCs w:val="32"/>
        </w:rPr>
        <w:t xml:space="preserve"> муки, хлеба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lastRenderedPageBreak/>
        <w:t>Не рекомендуется употреблять продукты питания, содержащие следующие добавки: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Е131, Е141, Е215-Е218, Е230-Е232, Е239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Вообще не рекомендуется людям, страдающим аллергией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Е121, Е123, Е216, Е217, Е924 Может вызывать желудочно-кишечные расстройства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1FAE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Вредные добавки</w:t>
      </w:r>
    </w:p>
    <w:p w:rsidR="00F37453" w:rsidRPr="00591FAE" w:rsidRDefault="00591FAE" w:rsidP="00591FAE">
      <w:pPr>
        <w:rPr>
          <w:rFonts w:ascii="Times New Roman" w:hAnsi="Times New Roman" w:cs="Times New Roman"/>
          <w:sz w:val="32"/>
          <w:szCs w:val="32"/>
        </w:rPr>
      </w:pPr>
      <w:r w:rsidRPr="00591FAE">
        <w:rPr>
          <w:rFonts w:ascii="Times New Roman" w:hAnsi="Times New Roman" w:cs="Times New Roman"/>
          <w:sz w:val="32"/>
          <w:szCs w:val="32"/>
        </w:rPr>
        <w:t>Е103, Е105 Е121, Е123, Е125, Е126, Е130, Е131, Е142, Е153, Е171-173, Е210-211, Е213-217, Е240, Е221-226, Е230-232, Е239, Е311-313, Е407, Е447, Е450, Е461-466.</w:t>
      </w:r>
    </w:p>
    <w:sectPr w:rsidR="00F37453" w:rsidRPr="00591FAE" w:rsidSect="00591FAE">
      <w:pgSz w:w="11906" w:h="16838"/>
      <w:pgMar w:top="1134" w:right="850" w:bottom="1134" w:left="1701" w:header="708" w:footer="708" w:gutter="0"/>
      <w:pgBorders w:offsetFrom="page">
        <w:top w:val="weavingBraid" w:sz="11" w:space="24" w:color="auto"/>
        <w:left w:val="weavingBraid" w:sz="11" w:space="24" w:color="auto"/>
        <w:bottom w:val="weavingBraid" w:sz="11" w:space="24" w:color="auto"/>
        <w:right w:val="weavingBrai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74"/>
    <w:rsid w:val="00307174"/>
    <w:rsid w:val="00591FAE"/>
    <w:rsid w:val="00F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2018-01-19T12:54:00Z</dcterms:created>
  <dcterms:modified xsi:type="dcterms:W3CDTF">2018-01-19T12:56:00Z</dcterms:modified>
</cp:coreProperties>
</file>