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81" w:rsidRPr="00FE4781" w:rsidRDefault="00FE4781" w:rsidP="00DC43B0">
      <w:pPr>
        <w:jc w:val="center"/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E4781"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Секреты профилактики ОРЗ</w:t>
      </w:r>
    </w:p>
    <w:p w:rsidR="00FE4781" w:rsidRDefault="00FE4781" w:rsidP="00DC43B0">
      <w:pPr>
        <w:jc w:val="center"/>
      </w:pPr>
      <w:r>
        <w:rPr>
          <w:noProof/>
          <w:lang w:eastAsia="ru-RU"/>
        </w:rPr>
        <w:drawing>
          <wp:inline distT="0" distB="0" distL="0" distR="0" wp14:anchorId="45AD3B0D" wp14:editId="21BF4D52">
            <wp:extent cx="4406248" cy="2003461"/>
            <wp:effectExtent l="19050" t="0" r="13970" b="644525"/>
            <wp:docPr id="1" name="Рисунок 1" descr="http://kalinkasochi.ru/images/docs/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linkasochi.ru/images/docs/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65" cy="20040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t>Как хорошо было летом: малыш целыми днями бегал на улице, загорал, купался, дышал свежим воздухом, не болел, ел с аппетитом и пребывал в хорошем настроении. И как все изменилось с приходом осени! Пришлось вернуться в город, настроение испортилось, начались капризы, болезни, садик. Знакомая картина, правда?</w:t>
      </w:r>
    </w:p>
    <w:p w:rsid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t>Как продлить хорошее настроение и снизить вероятность простуд и ОРЗ? Вы будете удивлены, но есть масса способов, про которые мы пр</w:t>
      </w:r>
      <w:r>
        <w:rPr>
          <w:rFonts w:ascii="Times New Roman" w:hAnsi="Times New Roman" w:cs="Times New Roman"/>
          <w:sz w:val="36"/>
          <w:szCs w:val="36"/>
        </w:rPr>
        <w:t>осто забыли или не знаем вовсе.</w:t>
      </w:r>
    </w:p>
    <w:p w:rsidR="00FE4781" w:rsidRPr="00FE4781" w:rsidRDefault="00FE4781" w:rsidP="00FE478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4781">
        <w:rPr>
          <w:rFonts w:ascii="Times New Roman" w:hAnsi="Times New Roman" w:cs="Times New Roman"/>
          <w:b/>
          <w:sz w:val="36"/>
          <w:szCs w:val="36"/>
          <w:u w:val="single"/>
        </w:rPr>
        <w:t>Режим важен и нужен</w:t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t>Прежде всего, стоит позаботиться о распорядке дня малыша. Несмотря на погоду, старайтесь выходить на прогулку каждый день. Да, дождик, да, серость. Сейчас многие производители предлагают всесезонную детскую одежду, защищающую от дождя и ветра. Малыш не промокнет и не замерзнет, а свежий воздух положительно скажется на аппетите и сне крохи.</w:t>
      </w:r>
    </w:p>
    <w:p w:rsid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lastRenderedPageBreak/>
        <w:t>Кроме того, на улице всегда есть чем заняться, а в лужах бы</w:t>
      </w:r>
      <w:r>
        <w:rPr>
          <w:rFonts w:ascii="Times New Roman" w:hAnsi="Times New Roman" w:cs="Times New Roman"/>
          <w:sz w:val="36"/>
          <w:szCs w:val="36"/>
        </w:rPr>
        <w:t>вает очень даже весело прыгать!</w:t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t>Сократите время, проводимое малышом перед телевизором и за видео играми. Конечно, это очень удобно, посадить ребенка смотреть мультфильмы, вместо того, чтобы собираться и выходить на улицу. Но мультфильмы только возбудят психику, в то время как часовая прогулка оздоровит.</w:t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622F041" wp14:editId="3567F42F">
            <wp:extent cx="5332095" cy="2424430"/>
            <wp:effectExtent l="0" t="0" r="1905" b="0"/>
            <wp:docPr id="2" name="Рисунок 2" descr="http://kalinkasochi.ru/images/docs/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linkasochi.ru/images/docs/m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t xml:space="preserve"> </w:t>
      </w:r>
      <w:r w:rsidRPr="00FE4781">
        <w:rPr>
          <w:rFonts w:ascii="Times New Roman" w:hAnsi="Times New Roman" w:cs="Times New Roman"/>
          <w:sz w:val="36"/>
          <w:szCs w:val="36"/>
        </w:rPr>
        <w:t xml:space="preserve">Увеличьте продолжительность сна ребенка. С сокращением светового дня возрастает потребность во сне. Возьмите за правило класть малыша спать на час-полтора раньше, чем летом. В таком случае организм успеет восстановиться и набраться сил, и ребенок будет просыпаться в хорошем настроении. Помните, что лучшее лекарство — это сон. Даже если малыш незначительно простыл или поймал вирус, вероятно, что хороший сон все исправит, и болезнь </w:t>
      </w:r>
      <w:r w:rsidRPr="00FE4781">
        <w:rPr>
          <w:rFonts w:ascii="Times New Roman" w:hAnsi="Times New Roman" w:cs="Times New Roman"/>
          <w:sz w:val="36"/>
          <w:szCs w:val="36"/>
        </w:rPr>
        <w:t>не растянется на неделю-другую.</w:t>
      </w:r>
    </w:p>
    <w:p w:rsidR="00FE4781" w:rsidRPr="00FE4781" w:rsidRDefault="00FE4781" w:rsidP="00FE478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4781">
        <w:rPr>
          <w:rFonts w:ascii="Times New Roman" w:hAnsi="Times New Roman" w:cs="Times New Roman"/>
          <w:b/>
          <w:sz w:val="36"/>
          <w:szCs w:val="36"/>
          <w:u w:val="single"/>
        </w:rPr>
        <w:t>Измените рацион</w:t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FE4781">
        <w:rPr>
          <w:rFonts w:ascii="Times New Roman" w:hAnsi="Times New Roman" w:cs="Times New Roman"/>
          <w:sz w:val="36"/>
          <w:szCs w:val="36"/>
        </w:rPr>
        <w:t>Осенний рацион сильно проигрывает летнему по количественному содержанию витаминов.</w:t>
      </w:r>
      <w:proofErr w:type="gramEnd"/>
      <w:r w:rsidRPr="00FE4781">
        <w:rPr>
          <w:rFonts w:ascii="Times New Roman" w:hAnsi="Times New Roman" w:cs="Times New Roman"/>
          <w:sz w:val="36"/>
          <w:szCs w:val="36"/>
        </w:rPr>
        <w:t xml:space="preserve"> Следите, чтобы в </w:t>
      </w:r>
      <w:r w:rsidRPr="00FE4781">
        <w:rPr>
          <w:rFonts w:ascii="Times New Roman" w:hAnsi="Times New Roman" w:cs="Times New Roman"/>
          <w:sz w:val="36"/>
          <w:szCs w:val="36"/>
        </w:rPr>
        <w:lastRenderedPageBreak/>
        <w:t>пище малыша присутствовали все полезные компоненты: белки, жиры, углеводы, витамины и минеральные вещества. Кроме любимых макарон, сосисок и конфет в меню малыша обязательно должны появляться фрукты, овощи, натуральное мясо, крупы, кисломолочные продукты.</w:t>
      </w:r>
    </w:p>
    <w:p w:rsidR="00FE4781" w:rsidRDefault="00FE4781" w:rsidP="00FE4781">
      <w:r>
        <w:rPr>
          <w:noProof/>
          <w:lang w:eastAsia="ru-RU"/>
        </w:rPr>
        <w:drawing>
          <wp:inline distT="0" distB="0" distL="0" distR="0" wp14:anchorId="1E6C6D31" wp14:editId="0B4DD945">
            <wp:extent cx="5332095" cy="2424430"/>
            <wp:effectExtent l="0" t="0" r="1905" b="0"/>
            <wp:docPr id="3" name="Рисунок 3" descr="http://kalinkasochi.ru/images/docs/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alinkasochi.ru/images/docs/m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>
        <w:t xml:space="preserve"> </w:t>
      </w:r>
      <w:r w:rsidRPr="00FE4781">
        <w:rPr>
          <w:rFonts w:ascii="Times New Roman" w:hAnsi="Times New Roman" w:cs="Times New Roman"/>
          <w:sz w:val="36"/>
          <w:szCs w:val="36"/>
        </w:rPr>
        <w:t>Кроме состава блюд, обратите внимание на оформление пищи. Пускай блюда по возможности будут яркими, чтобы вызывать положительные эмоции у ребенка. Отдавайте предпочтение качественным продуктам. Сейчас в супермаркетах предлагают свежие ягоды и фрукты круглый год. Обращайте внимание на производителя. Такие страны, как Израиль, Греция, Испания следят за качеством производимых продуктов и выращивают свежие овощи, фрукты и</w:t>
      </w:r>
      <w:r w:rsidRPr="00FE4781">
        <w:rPr>
          <w:rFonts w:ascii="Times New Roman" w:hAnsi="Times New Roman" w:cs="Times New Roman"/>
          <w:sz w:val="36"/>
          <w:szCs w:val="36"/>
        </w:rPr>
        <w:t xml:space="preserve"> ягоды практически круглый год.</w:t>
      </w:r>
    </w:p>
    <w:p w:rsidR="00FE4781" w:rsidRPr="00FE4781" w:rsidRDefault="00FE4781" w:rsidP="00FE478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4781">
        <w:rPr>
          <w:rFonts w:ascii="Times New Roman" w:hAnsi="Times New Roman" w:cs="Times New Roman"/>
          <w:b/>
          <w:sz w:val="36"/>
          <w:szCs w:val="36"/>
          <w:u w:val="single"/>
        </w:rPr>
        <w:t>Фитотерапия</w:t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t xml:space="preserve">В переводе с </w:t>
      </w:r>
      <w:proofErr w:type="gramStart"/>
      <w:r w:rsidRPr="00FE4781">
        <w:rPr>
          <w:rFonts w:ascii="Times New Roman" w:hAnsi="Times New Roman" w:cs="Times New Roman"/>
          <w:sz w:val="36"/>
          <w:szCs w:val="36"/>
        </w:rPr>
        <w:t>греческого</w:t>
      </w:r>
      <w:proofErr w:type="gramEnd"/>
      <w:r w:rsidRPr="00FE4781">
        <w:rPr>
          <w:rFonts w:ascii="Times New Roman" w:hAnsi="Times New Roman" w:cs="Times New Roman"/>
          <w:sz w:val="36"/>
          <w:szCs w:val="36"/>
        </w:rPr>
        <w:t xml:space="preserve">, фитотерапия — лечение травами. Фитотерапия — традиционная составляющая оздоровительных программ, во время которых предлагается пить чаи и сборы. Например, для профилактики простуд и </w:t>
      </w:r>
      <w:r w:rsidRPr="00FE4781">
        <w:rPr>
          <w:rFonts w:ascii="Times New Roman" w:hAnsi="Times New Roman" w:cs="Times New Roman"/>
          <w:sz w:val="36"/>
          <w:szCs w:val="36"/>
        </w:rPr>
        <w:lastRenderedPageBreak/>
        <w:t>ОРЗ хорошо пить чаи и морсы, заваренные на основе</w:t>
      </w:r>
      <w:r w:rsidRPr="00FE4781">
        <w:rPr>
          <w:rFonts w:ascii="Times New Roman" w:hAnsi="Times New Roman" w:cs="Times New Roman"/>
          <w:sz w:val="36"/>
          <w:szCs w:val="36"/>
        </w:rPr>
        <w:t xml:space="preserve"> всем известных трав и ягод.</w:t>
      </w:r>
    </w:p>
    <w:p w:rsidR="00FE4781" w:rsidRDefault="00FE4781" w:rsidP="00FE4781">
      <w:r>
        <w:rPr>
          <w:noProof/>
          <w:lang w:eastAsia="ru-RU"/>
        </w:rPr>
        <w:drawing>
          <wp:inline distT="0" distB="0" distL="0" distR="0" wp14:anchorId="6DFAD0BD" wp14:editId="0F68C6D4">
            <wp:extent cx="5332095" cy="2424430"/>
            <wp:effectExtent l="0" t="0" r="1905" b="0"/>
            <wp:docPr id="4" name="Рисунок 4" descr="http://kalinkasochi.ru/images/docs/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linkasochi.ru/images/docs/m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81" w:rsidRPr="00FE4781" w:rsidRDefault="00FE4781" w:rsidP="00FE478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4781">
        <w:rPr>
          <w:rFonts w:ascii="Times New Roman" w:hAnsi="Times New Roman" w:cs="Times New Roman"/>
          <w:b/>
          <w:sz w:val="36"/>
          <w:szCs w:val="36"/>
          <w:u w:val="single"/>
        </w:rPr>
        <w:t>Клюквенный морс</w:t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t>Клюкву размять ложкой, добавить немного сахара или меда, залить теплой водой и дать немного настояться. При желании можно процедить, а лучше выпить вместе с ягодами. Клюквенный морс, кроме огромной пользы для здоровья, хорош еще и своим приятным вкусом. От него не откажется даже самый привередливый в еде ребенок.</w:t>
      </w:r>
    </w:p>
    <w:p w:rsidR="00FE4781" w:rsidRPr="00FE4781" w:rsidRDefault="00FE4781" w:rsidP="00FE478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4781">
        <w:rPr>
          <w:rFonts w:ascii="Times New Roman" w:hAnsi="Times New Roman" w:cs="Times New Roman"/>
          <w:b/>
          <w:sz w:val="36"/>
          <w:szCs w:val="36"/>
          <w:u w:val="single"/>
        </w:rPr>
        <w:t>Витаминная смесь из сухофруктов</w:t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t>Хорошо промойте курагу и инжир, а затем замочите их на час в холодной воде. Затем сухофрукты порежьте на кусочки. Добавьте молотые грецкие орехи и два порезанных вместе с кожурой лимона, залейте все медом. Эту смесь нужно употреблять по 2 столовые ложки 3 раза в день перед едой. Можно запивать кефиром или есть вместе с йогуртом.</w:t>
      </w:r>
    </w:p>
    <w:p w:rsidR="00FE4781" w:rsidRPr="00FE4781" w:rsidRDefault="00FE4781" w:rsidP="00FE478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4781">
        <w:rPr>
          <w:rFonts w:ascii="Times New Roman" w:hAnsi="Times New Roman" w:cs="Times New Roman"/>
          <w:b/>
          <w:sz w:val="36"/>
          <w:szCs w:val="36"/>
          <w:u w:val="single"/>
        </w:rPr>
        <w:t>Чай из рябины и шиповника</w:t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t xml:space="preserve">Этот напиток надежно защитит вас от болезней, особенно в периоды холодов и авитаминоза. 100 грамм измельченных </w:t>
      </w:r>
      <w:r w:rsidRPr="00FE4781">
        <w:rPr>
          <w:rFonts w:ascii="Times New Roman" w:hAnsi="Times New Roman" w:cs="Times New Roman"/>
          <w:sz w:val="36"/>
          <w:szCs w:val="36"/>
        </w:rPr>
        <w:lastRenderedPageBreak/>
        <w:t>плодов красной рябины и такое же количество шиповника залейте двумя стаканами кипятка. Настаивайте в закрытом сосуде в течение суток. В готовый чай можно по вкусу добавлять сахар или мед и пить, разбавляя его водой, несколько раз в день.</w:t>
      </w:r>
    </w:p>
    <w:p w:rsidR="00FE4781" w:rsidRDefault="00FE4781" w:rsidP="00FE4781">
      <w:r>
        <w:rPr>
          <w:noProof/>
          <w:lang w:eastAsia="ru-RU"/>
        </w:rPr>
        <w:drawing>
          <wp:inline distT="0" distB="0" distL="0" distR="0" wp14:anchorId="36936951" wp14:editId="6D8C9305">
            <wp:extent cx="5332095" cy="2424430"/>
            <wp:effectExtent l="0" t="0" r="1905" b="0"/>
            <wp:docPr id="5" name="Рисунок 5" descr="http://kalinkasochi.ru/images/docs/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linkasochi.ru/images/docs/m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81" w:rsidRPr="00FE4781" w:rsidRDefault="00FE4781" w:rsidP="00FE4781">
      <w:pPr>
        <w:rPr>
          <w:rFonts w:ascii="Times New Roman" w:hAnsi="Times New Roman" w:cs="Times New Roman"/>
          <w:b/>
          <w:u w:val="single"/>
        </w:rPr>
      </w:pPr>
      <w:r>
        <w:t xml:space="preserve"> </w:t>
      </w:r>
      <w:r w:rsidRPr="00FE4781">
        <w:rPr>
          <w:rFonts w:ascii="Times New Roman" w:hAnsi="Times New Roman" w:cs="Times New Roman"/>
          <w:b/>
          <w:sz w:val="36"/>
          <w:szCs w:val="36"/>
          <w:u w:val="single"/>
        </w:rPr>
        <w:t>Влажность и температура воздуха</w:t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t>Немаловажную роль в лечении и профилактике болезней играет температура воздуха, степень его ионизации и влажность. С началом отопительного сезона влажность в помещении сильно уменьшается. С этим связаны затяжные насморки, не проходящий кашель, плохой сон и ощущение разбитости по утрам.</w:t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t>У маленьких детей механизмы теплообмена несовершенны, и даже при небольшой нехватке жидкости существенно нарушается работа всех систем и органов. Перегрев ребенка значительно более опасен, чем охлаждение.</w:t>
      </w:r>
    </w:p>
    <w:p w:rsidR="00FE4781" w:rsidRDefault="00FE4781" w:rsidP="00FE4781">
      <w:r>
        <w:rPr>
          <w:noProof/>
          <w:lang w:eastAsia="ru-RU"/>
        </w:rPr>
        <w:lastRenderedPageBreak/>
        <w:drawing>
          <wp:inline distT="0" distB="0" distL="0" distR="0" wp14:anchorId="3BAF7505" wp14:editId="4A12916D">
            <wp:extent cx="5332095" cy="2424430"/>
            <wp:effectExtent l="0" t="0" r="1905" b="0"/>
            <wp:docPr id="6" name="Рисунок 6" descr="http://kalinkasochi.ru/images/docs/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alinkasochi.ru/images/docs/m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81" w:rsidRPr="00FE4781" w:rsidRDefault="00FE4781" w:rsidP="00FE4781">
      <w:r>
        <w:t xml:space="preserve"> </w:t>
      </w:r>
      <w:r w:rsidRPr="00FE4781">
        <w:rPr>
          <w:rFonts w:ascii="Times New Roman" w:hAnsi="Times New Roman" w:cs="Times New Roman"/>
          <w:sz w:val="36"/>
          <w:szCs w:val="36"/>
        </w:rPr>
        <w:t>Температура в квартире не должна быть выше 22 градусов, а влажность должна быть ниже 50%.</w:t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t>Контроль над влажностью воздуха в помещении и поддержание ее на должном уровне — важнейшая родительская задача. Частая влажная уборка, открытые емкости с водой, пульверизаторы, декоративные фонтанчики, аквариум — вот простые варианты ее решения.</w:t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t xml:space="preserve">Кроме этого, современные технологии делают достижение цели менее трудоемким, благодаря бытовым увлажнителям воздуха, которые бывают паровыми или ультразвуковыми. </w:t>
      </w:r>
      <w:proofErr w:type="gramStart"/>
      <w:r w:rsidRPr="00FE4781">
        <w:rPr>
          <w:rFonts w:ascii="Times New Roman" w:hAnsi="Times New Roman" w:cs="Times New Roman"/>
          <w:sz w:val="36"/>
          <w:szCs w:val="36"/>
        </w:rPr>
        <w:t>Последние тише и безопаснее для использования в детской.</w:t>
      </w:r>
      <w:proofErr w:type="gramEnd"/>
    </w:p>
    <w:p w:rsidR="00FE4781" w:rsidRPr="00FE4781" w:rsidRDefault="00FE4781" w:rsidP="00FE478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4781">
        <w:rPr>
          <w:rFonts w:ascii="Times New Roman" w:hAnsi="Times New Roman" w:cs="Times New Roman"/>
          <w:b/>
          <w:sz w:val="36"/>
          <w:szCs w:val="36"/>
          <w:u w:val="single"/>
        </w:rPr>
        <w:t>На зарядку — становись!</w:t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t>Не пренебрегайте утренней зарядкой и приучите к ней ребенка. Незамысловатые приседания, «</w:t>
      </w:r>
      <w:proofErr w:type="spellStart"/>
      <w:r w:rsidRPr="00FE4781">
        <w:rPr>
          <w:rFonts w:ascii="Times New Roman" w:hAnsi="Times New Roman" w:cs="Times New Roman"/>
          <w:sz w:val="36"/>
          <w:szCs w:val="36"/>
        </w:rPr>
        <w:t>потягушки</w:t>
      </w:r>
      <w:proofErr w:type="spellEnd"/>
      <w:r w:rsidRPr="00FE4781">
        <w:rPr>
          <w:rFonts w:ascii="Times New Roman" w:hAnsi="Times New Roman" w:cs="Times New Roman"/>
          <w:sz w:val="36"/>
          <w:szCs w:val="36"/>
        </w:rPr>
        <w:t>», «прихлопы» и «притопы» зарядят организм энергией и подарят бодрость духа. Выберите для себя удобную форму проведения зарядки: присоединитесь к утренней телепередаче, ориентируйтесь на видео урок из интернета или совместно с ребенком выполняйте курс всем известных упражнений.</w:t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lastRenderedPageBreak/>
        <w:t>Несмотря на все свои преимущества, лечебная физкультура, как и все методы профилактики заболеваний, имеет некоторые противопоказания. Ею нельзя заниматься при общих недомоганиях, повышенной температуре, кровотечении, повышенном или пониженном артериальном давлении, рецидиве хронических заболеваний и при острой форме любого заболевания.</w:t>
      </w:r>
    </w:p>
    <w:p w:rsidR="00FE4781" w:rsidRPr="00FE4781" w:rsidRDefault="00FE4781" w:rsidP="00FE478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4781">
        <w:rPr>
          <w:rFonts w:ascii="Times New Roman" w:hAnsi="Times New Roman" w:cs="Times New Roman"/>
          <w:b/>
          <w:sz w:val="36"/>
          <w:szCs w:val="36"/>
          <w:u w:val="single"/>
        </w:rPr>
        <w:t>Процедуры водные</w:t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t xml:space="preserve">Ванна с разведенным в воде настоем лечебных трав, морская соль или ароматная пена с эфирными маслами — все это может стать приятным и эффективным элементом комплексной профилактики осенних </w:t>
      </w:r>
      <w:proofErr w:type="gramStart"/>
      <w:r w:rsidRPr="00FE4781">
        <w:rPr>
          <w:rFonts w:ascii="Times New Roman" w:hAnsi="Times New Roman" w:cs="Times New Roman"/>
          <w:sz w:val="36"/>
          <w:szCs w:val="36"/>
        </w:rPr>
        <w:t>хворей</w:t>
      </w:r>
      <w:proofErr w:type="gramEnd"/>
      <w:r w:rsidRPr="00FE4781">
        <w:rPr>
          <w:rFonts w:ascii="Times New Roman" w:hAnsi="Times New Roman" w:cs="Times New Roman"/>
          <w:sz w:val="36"/>
          <w:szCs w:val="36"/>
        </w:rPr>
        <w:t>.</w:t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t>Не стоит прерывать плаванье с наступлением осенних холодов, запишитесь вместе с ребенком в бассейн. Этот вид спорта доступен уже с первых месяцев жизни. На специальные занятия приглашаются мамы с малышами от 3-4 месяцев. Занятия проходят в специальном бассейне, вода в котором очищается с помощью озона.</w:t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t xml:space="preserve">Благодаря плаванью, малыш закаляется, его организм лучше борется с инфекциями и гармоничнее развивается. Малыши, которые с мамами занимаются в бассейне с пеленок, быстрее учатся </w:t>
      </w:r>
      <w:proofErr w:type="gramStart"/>
      <w:r w:rsidRPr="00FE4781">
        <w:rPr>
          <w:rFonts w:ascii="Times New Roman" w:hAnsi="Times New Roman" w:cs="Times New Roman"/>
          <w:sz w:val="36"/>
          <w:szCs w:val="36"/>
        </w:rPr>
        <w:t>ладить с водой им гораздо проще научиться</w:t>
      </w:r>
      <w:proofErr w:type="gramEnd"/>
      <w:r w:rsidRPr="00FE4781">
        <w:rPr>
          <w:rFonts w:ascii="Times New Roman" w:hAnsi="Times New Roman" w:cs="Times New Roman"/>
          <w:sz w:val="36"/>
          <w:szCs w:val="36"/>
        </w:rPr>
        <w:t xml:space="preserve"> плавать.</w:t>
      </w:r>
    </w:p>
    <w:p w:rsidR="00FE4781" w:rsidRDefault="00FE4781" w:rsidP="00FE4781">
      <w:r>
        <w:rPr>
          <w:noProof/>
          <w:lang w:eastAsia="ru-RU"/>
        </w:rPr>
        <w:lastRenderedPageBreak/>
        <w:drawing>
          <wp:inline distT="0" distB="0" distL="0" distR="0" wp14:anchorId="14DB23C9" wp14:editId="35F8903D">
            <wp:extent cx="5332095" cy="2424430"/>
            <wp:effectExtent l="0" t="0" r="1905" b="0"/>
            <wp:docPr id="8" name="Рисунок 8" descr="http://kalinkasochi.ru/images/docs/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alinkasochi.ru/images/docs/m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81" w:rsidRPr="00FE4781" w:rsidRDefault="00FE4781" w:rsidP="00FE4781">
      <w:pPr>
        <w:rPr>
          <w:rFonts w:ascii="Times New Roman" w:hAnsi="Times New Roman" w:cs="Times New Roman"/>
          <w:sz w:val="36"/>
          <w:szCs w:val="36"/>
        </w:rPr>
      </w:pPr>
      <w:r w:rsidRPr="00FE4781">
        <w:rPr>
          <w:rFonts w:ascii="Times New Roman" w:hAnsi="Times New Roman" w:cs="Times New Roman"/>
          <w:sz w:val="36"/>
          <w:szCs w:val="36"/>
        </w:rPr>
        <w:t xml:space="preserve">Забота о здоровье — очень важная часть жизни каждого человека, независимо от его возраста. Взрослые сознательно могут выбрать для себя те способы, которые посчитают наиболее </w:t>
      </w:r>
      <w:proofErr w:type="gramStart"/>
      <w:r w:rsidRPr="00FE4781">
        <w:rPr>
          <w:rFonts w:ascii="Times New Roman" w:hAnsi="Times New Roman" w:cs="Times New Roman"/>
          <w:sz w:val="36"/>
          <w:szCs w:val="36"/>
        </w:rPr>
        <w:t>подходящими</w:t>
      </w:r>
      <w:proofErr w:type="gramEnd"/>
      <w:r w:rsidRPr="00FE4781">
        <w:rPr>
          <w:rFonts w:ascii="Times New Roman" w:hAnsi="Times New Roman" w:cs="Times New Roman"/>
          <w:sz w:val="36"/>
          <w:szCs w:val="36"/>
        </w:rPr>
        <w:t>. Однако здоровье ребенка во многом зависит от того, что ему предлагают родители.</w:t>
      </w:r>
    </w:p>
    <w:p w:rsidR="00FE4781" w:rsidRDefault="00FE4781" w:rsidP="00FE4781"/>
    <w:p w:rsidR="00FE4781" w:rsidRDefault="00FE4781" w:rsidP="00FE4781">
      <w:r>
        <w:t xml:space="preserve"> </w:t>
      </w:r>
    </w:p>
    <w:p w:rsidR="00FE4781" w:rsidRDefault="00FE4781" w:rsidP="00FE4781"/>
    <w:p w:rsidR="00FE4781" w:rsidRDefault="00FE4781" w:rsidP="00FE4781">
      <w:r>
        <w:t xml:space="preserve"> </w:t>
      </w:r>
    </w:p>
    <w:p w:rsidR="00FE4781" w:rsidRDefault="00FE4781" w:rsidP="00FE4781"/>
    <w:p w:rsidR="00E32DFA" w:rsidRDefault="00FE4781" w:rsidP="00FE4781">
      <w:r>
        <w:t>Первые привычки у детей складываются в раннем возрасте, поэтому лучше начинать формировать их представления о здоровом образе жизни с колыбели.</w:t>
      </w:r>
    </w:p>
    <w:sectPr w:rsidR="00E3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50"/>
    <w:rsid w:val="00CB2250"/>
    <w:rsid w:val="00DC43B0"/>
    <w:rsid w:val="00E32DFA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2018-01-19T12:58:00Z</dcterms:created>
  <dcterms:modified xsi:type="dcterms:W3CDTF">2018-01-19T13:06:00Z</dcterms:modified>
</cp:coreProperties>
</file>