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E05AD" w14:textId="58955AE8" w:rsidR="00635ECC" w:rsidRPr="00635ECC" w:rsidRDefault="00635ECC" w:rsidP="00635ECC">
      <w:pPr>
        <w:pStyle w:val="c1"/>
        <w:shd w:val="clear" w:color="auto" w:fill="FFFFFF"/>
        <w:spacing w:before="0" w:beforeAutospacing="0" w:after="0" w:afterAutospacing="0"/>
        <w:ind w:firstLine="2"/>
        <w:jc w:val="center"/>
        <w:rPr>
          <w:rStyle w:val="c0"/>
          <w:b/>
          <w:bCs/>
          <w:color w:val="70AD47" w:themeColor="accent6"/>
          <w:sz w:val="28"/>
          <w:szCs w:val="28"/>
          <w:shd w:val="clear" w:color="auto" w:fill="FFFFFF"/>
        </w:rPr>
      </w:pPr>
      <w:r w:rsidRPr="00635ECC">
        <w:rPr>
          <w:rStyle w:val="c0"/>
          <w:b/>
          <w:bCs/>
          <w:color w:val="70AD47" w:themeColor="accent6"/>
          <w:sz w:val="28"/>
          <w:szCs w:val="28"/>
          <w:shd w:val="clear" w:color="auto" w:fill="FFFFFF"/>
        </w:rPr>
        <w:t>«Легко ли научить ребёнка правильно вести себя на дороге?»</w:t>
      </w:r>
    </w:p>
    <w:p w14:paraId="74CD652C" w14:textId="77777777" w:rsidR="00635ECC" w:rsidRPr="00635ECC" w:rsidRDefault="00635ECC" w:rsidP="00635ECC">
      <w:pPr>
        <w:pStyle w:val="c1"/>
        <w:shd w:val="clear" w:color="auto" w:fill="FFFFFF"/>
        <w:spacing w:before="0" w:beforeAutospacing="0" w:after="0" w:afterAutospacing="0"/>
        <w:ind w:firstLine="2"/>
        <w:jc w:val="center"/>
        <w:rPr>
          <w:rFonts w:ascii="Calibri" w:hAnsi="Calibri" w:cs="Calibri"/>
          <w:color w:val="70AD47" w:themeColor="accent6"/>
          <w:sz w:val="22"/>
          <w:szCs w:val="22"/>
        </w:rPr>
      </w:pPr>
    </w:p>
    <w:p w14:paraId="576C87A7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14:paraId="799CE848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 </w:t>
      </w:r>
    </w:p>
    <w:p w14:paraId="6612A6B8" w14:textId="74F16D1E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5"/>
          <w:color w:val="000000"/>
          <w:sz w:val="28"/>
          <w:szCs w:val="28"/>
          <w:shd w:val="clear" w:color="auto" w:fill="FFFFFF"/>
        </w:rPr>
        <w:t>В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первую очередь родители своим примером должны научить и уберечь. 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дороге». Она не объясняет ребёнку, </w:t>
      </w:r>
      <w:proofErr w:type="gramStart"/>
      <w:r>
        <w:rPr>
          <w:rStyle w:val="c5"/>
          <w:color w:val="000000"/>
          <w:sz w:val="28"/>
          <w:szCs w:val="28"/>
          <w:shd w:val="clear" w:color="auto" w:fill="FFFFFF"/>
        </w:rPr>
        <w:t>чего собственно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 </w:t>
      </w:r>
    </w:p>
    <w:p w14:paraId="7492CC4A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внимание.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 </w:t>
      </w:r>
    </w:p>
    <w:p w14:paraId="3EB41EDB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 </w:t>
      </w:r>
    </w:p>
    <w:p w14:paraId="1F1087A9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</w:t>
      </w:r>
      <w:proofErr w:type="gramStart"/>
      <w:r>
        <w:rPr>
          <w:rStyle w:val="c5"/>
          <w:color w:val="000000"/>
          <w:sz w:val="28"/>
          <w:szCs w:val="28"/>
          <w:shd w:val="clear" w:color="auto" w:fill="FFFFFF"/>
        </w:rPr>
        <w:t>поэтому прежде чем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выйти на дорогу надо посмотреть налево и направо и убедиться, что все машины остановились, опасности нет. </w:t>
      </w:r>
    </w:p>
    <w:p w14:paraId="5831188A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 </w:t>
      </w:r>
    </w:p>
    <w:p w14:paraId="6E873E2C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 </w:t>
      </w:r>
    </w:p>
    <w:p w14:paraId="65C7BC36" w14:textId="77777777" w:rsidR="00635ECC" w:rsidRDefault="00635ECC" w:rsidP="00635EC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color w:val="FF0000"/>
          <w:sz w:val="28"/>
          <w:szCs w:val="28"/>
          <w:shd w:val="clear" w:color="auto" w:fill="FFFFFF"/>
        </w:rPr>
      </w:pPr>
    </w:p>
    <w:p w14:paraId="5569083B" w14:textId="000548D5" w:rsidR="00635ECC" w:rsidRPr="00635ECC" w:rsidRDefault="00635ECC" w:rsidP="00635EC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635ECC">
        <w:rPr>
          <w:rStyle w:val="c5"/>
          <w:color w:val="FF0000"/>
          <w:sz w:val="28"/>
          <w:szCs w:val="28"/>
          <w:shd w:val="clear" w:color="auto" w:fill="FFFFFF"/>
        </w:rPr>
        <w:lastRenderedPageBreak/>
        <w:t>Уважаемые родители! Помните!</w:t>
      </w:r>
    </w:p>
    <w:p w14:paraId="396DAF27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</w:p>
    <w:p w14:paraId="3FE53E57" w14:textId="77777777" w:rsidR="00635ECC" w:rsidRPr="00635ECC" w:rsidRDefault="00635ECC" w:rsidP="00635EC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635ECC">
        <w:rPr>
          <w:rStyle w:val="c5"/>
          <w:color w:val="FF0000"/>
          <w:sz w:val="28"/>
          <w:szCs w:val="28"/>
          <w:shd w:val="clear" w:color="auto" w:fill="FFFFFF"/>
        </w:rPr>
        <w:t>Берегите ребенка!</w:t>
      </w:r>
    </w:p>
    <w:p w14:paraId="121841A2" w14:textId="3AA51827" w:rsidR="004E5AE0" w:rsidRPr="00635ECC" w:rsidRDefault="004E5AE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10070B1" w14:textId="3A8C6399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36D5AF36" w14:textId="3EAF8129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6DFAD3DD" w14:textId="4A9EBA8C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4667710A" w14:textId="096860DB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04586B55" w14:textId="4F1A5114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3FA544C2" w14:textId="424B8DCF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678C150A" w14:textId="04100E7B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77084319" w14:textId="1302FBB0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747E4E19" w14:textId="2C871A02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55FD7B31" w14:textId="786BF70A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60F13E94" w14:textId="21FAAF06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29194B4E" w14:textId="4A6AA5CF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7867D20F" w14:textId="41F27DD0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0ED171DA" w14:textId="14097125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49464DB7" w14:textId="292044F1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560194C3" w14:textId="15B4D40F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55380769" w14:textId="61811751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306865E7" w14:textId="301A22D7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75B7565D" w14:textId="157919D6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61E0D785" w14:textId="09B8ECAD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165C56C8" w14:textId="6F79F764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3514B522" w14:textId="7675B24A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1C45B207" w14:textId="38CB74CF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560652F8" w14:textId="4BA9E4C9" w:rsidR="00635ECC" w:rsidRDefault="00635ECC">
      <w:pPr>
        <w:rPr>
          <w:rFonts w:ascii="Times New Roman" w:hAnsi="Times New Roman" w:cs="Times New Roman"/>
          <w:sz w:val="28"/>
          <w:szCs w:val="28"/>
        </w:rPr>
      </w:pPr>
    </w:p>
    <w:p w14:paraId="3E3E555F" w14:textId="794E296B" w:rsidR="00635ECC" w:rsidRPr="00BF12B8" w:rsidRDefault="00635ECC" w:rsidP="00635ECC">
      <w:pPr>
        <w:pStyle w:val="c1"/>
        <w:shd w:val="clear" w:color="auto" w:fill="FFFFFF"/>
        <w:spacing w:before="0" w:beforeAutospacing="0" w:after="0" w:afterAutospacing="0"/>
        <w:ind w:left="-710" w:firstLine="282"/>
        <w:jc w:val="center"/>
        <w:rPr>
          <w:rStyle w:val="c4"/>
          <w:color w:val="00B050"/>
          <w:sz w:val="32"/>
          <w:szCs w:val="32"/>
        </w:rPr>
      </w:pPr>
      <w:r w:rsidRPr="00BF12B8">
        <w:rPr>
          <w:rStyle w:val="c4"/>
          <w:color w:val="00B050"/>
          <w:sz w:val="32"/>
          <w:szCs w:val="32"/>
        </w:rPr>
        <w:lastRenderedPageBreak/>
        <w:t>«Формирование самостоятельности у детей»</w:t>
      </w:r>
      <w:bookmarkStart w:id="0" w:name="_GoBack"/>
      <w:bookmarkEnd w:id="0"/>
    </w:p>
    <w:p w14:paraId="4697E442" w14:textId="77777777" w:rsidR="00635ECC" w:rsidRPr="00635ECC" w:rsidRDefault="00635ECC" w:rsidP="00635ECC">
      <w:pPr>
        <w:pStyle w:val="c1"/>
        <w:shd w:val="clear" w:color="auto" w:fill="FFFFFF"/>
        <w:spacing w:before="0" w:beforeAutospacing="0" w:after="0" w:afterAutospacing="0"/>
        <w:ind w:left="-710" w:firstLine="282"/>
        <w:jc w:val="center"/>
        <w:rPr>
          <w:rFonts w:ascii="Calibri" w:hAnsi="Calibri" w:cs="Calibri"/>
          <w:color w:val="70AD47" w:themeColor="accent6"/>
          <w:sz w:val="32"/>
          <w:szCs w:val="32"/>
        </w:rPr>
      </w:pPr>
    </w:p>
    <w:p w14:paraId="785E043C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left="-710" w:firstLine="282"/>
        <w:rPr>
          <w:rFonts w:ascii="Calibri" w:hAnsi="Calibri" w:cs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3"/>
          <w:color w:val="000000"/>
          <w:sz w:val="28"/>
          <w:szCs w:val="28"/>
        </w:rPr>
        <w:t>Наверное, каждый родитель желает видеть своего ребёнка успешным в будущем: в учёбе, на производстве. «Кирпичики развития» создаются не сразу, они появляются еще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</w:p>
    <w:p w14:paraId="49D5731F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left="-710" w:firstLine="28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1. Речь как регулятор поведения</w:t>
      </w:r>
    </w:p>
    <w:p w14:paraId="1CAE59E2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left="-710" w:firstLine="282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14:paraId="67BB02F9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left="-710" w:firstLine="282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2. В познавательной сфере </w:t>
      </w:r>
      <w:r>
        <w:rPr>
          <w:rStyle w:val="c3"/>
          <w:color w:val="000000"/>
          <w:sz w:val="28"/>
          <w:szCs w:val="28"/>
        </w:rPr>
        <w:t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правилам, предложенным взрослыми. Формируйте в ребёнке интерес к объектам природы, учите наблюдать за изменениями в природе. Первые 5 минут ребёнок может быть более внимательным. Последующие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</w:t>
      </w:r>
    </w:p>
    <w:p w14:paraId="0C6DFC6D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left="-710" w:firstLine="282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14:paraId="72799FA3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left="-710" w:firstLine="28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 В воспитании и обучении учитывайте возрастные особенности детей.</w:t>
      </w:r>
      <w:r>
        <w:rPr>
          <w:rStyle w:val="c3"/>
          <w:color w:val="000000"/>
          <w:sz w:val="28"/>
          <w:szCs w:val="28"/>
        </w:rPr>
        <w:t> Чтобы ребёнок стремился быть самостоятельным, выполнял действия, которые ему по силам:</w:t>
      </w:r>
    </w:p>
    <w:p w14:paraId="3EEE1957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left="-710" w:firstLine="282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 - слушать взрослого;</w:t>
      </w:r>
    </w:p>
    <w:p w14:paraId="4F4EF273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left="-710" w:firstLine="282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 - выполнять простые просьбы, поручения;</w:t>
      </w:r>
    </w:p>
    <w:p w14:paraId="22B8096F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left="-710" w:firstLine="282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 - умел подражать, повторять элементарные движения в игре, действия с игрушками, предметами;</w:t>
      </w:r>
    </w:p>
    <w:p w14:paraId="094EB122" w14:textId="17DDD1B4" w:rsidR="00635ECC" w:rsidRDefault="00BF12B8" w:rsidP="00BF12B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</w:t>
      </w:r>
      <w:r w:rsidR="00635ECC">
        <w:rPr>
          <w:rStyle w:val="c3"/>
          <w:color w:val="000000"/>
          <w:sz w:val="28"/>
          <w:szCs w:val="28"/>
        </w:rPr>
        <w:t>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14:paraId="2AEE159B" w14:textId="4B913F40" w:rsidR="00635ECC" w:rsidRDefault="00635ECC" w:rsidP="00BF12B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Поставленную цель задания или поручения, ребёнок может подменить на свою (соответствует возрасту). Пример: родители попросили ребёнка нарисовать забор, а он прорисовал траву, дождик.</w:t>
      </w:r>
    </w:p>
    <w:p w14:paraId="0ABFB441" w14:textId="604419EE" w:rsidR="00635ECC" w:rsidRDefault="00635ECC" w:rsidP="00BF12B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14:paraId="7772C606" w14:textId="77777777" w:rsidR="00635ECC" w:rsidRDefault="00635ECC" w:rsidP="00BF12B8">
      <w:pPr>
        <w:pStyle w:val="c2"/>
        <w:shd w:val="clear" w:color="auto" w:fill="FFFFFF"/>
        <w:spacing w:before="0" w:beforeAutospacing="0" w:after="0" w:afterAutospacing="0"/>
        <w:ind w:left="292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от личной заинтересованности;</w:t>
      </w:r>
    </w:p>
    <w:p w14:paraId="38115A71" w14:textId="77777777" w:rsidR="00BF12B8" w:rsidRDefault="00635ECC" w:rsidP="00BF12B8">
      <w:pPr>
        <w:pStyle w:val="c7"/>
        <w:shd w:val="clear" w:color="auto" w:fill="FFFFFF"/>
        <w:spacing w:before="0" w:beforeAutospacing="0" w:after="0" w:afterAutospacing="0"/>
        <w:ind w:left="292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от умений, которые сформировались при помощи взрослых; -от умений взрослого заинтересовать ребёнка к определённой деятельности с помощью игровых приёмов, методов поощрения, похвалы. </w:t>
      </w:r>
    </w:p>
    <w:p w14:paraId="0923DF07" w14:textId="71ED4F8A" w:rsidR="00635ECC" w:rsidRDefault="00635ECC" w:rsidP="00BF12B8">
      <w:pPr>
        <w:pStyle w:val="c7"/>
        <w:shd w:val="clear" w:color="auto" w:fill="FFFFFF"/>
        <w:spacing w:before="0" w:beforeAutospacing="0" w:after="0" w:afterAutospacing="0"/>
        <w:ind w:left="292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Игра и игровые приёмы являются лучшей стимуляцией для формирования самостоятельности, управлением действий.</w:t>
      </w:r>
    </w:p>
    <w:p w14:paraId="402FB2FC" w14:textId="2FA3B001" w:rsidR="00635ECC" w:rsidRDefault="00635ECC" w:rsidP="00BF12B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Помните, именно в этом возрасте взрослый образец для подражания.</w:t>
      </w:r>
    </w:p>
    <w:p w14:paraId="00F2442B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left="-710" w:firstLine="282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14:paraId="692DD832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left="-710" w:firstLine="28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</w:p>
    <w:p w14:paraId="1ECBE74F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left="-710" w:firstLine="28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 Воспитывайте культурно-гигиенические навыки</w:t>
      </w:r>
    </w:p>
    <w:p w14:paraId="0F758B48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left="-710" w:firstLine="282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Продолжайте учить детей под контролем взрослого самостоятельно мыть руки перед едой, после прогулки.</w:t>
      </w:r>
    </w:p>
    <w:p w14:paraId="2B6D0ADF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left="-710" w:firstLine="282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Помогайте и направляйте ребёнка к привычке быть опрятным, аккуратным.</w:t>
      </w:r>
    </w:p>
    <w:p w14:paraId="1146CBF4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left="-710" w:firstLine="282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 время приёма пищи, при одевании, снятии одежды и складывании её в определённое место.</w:t>
      </w:r>
    </w:p>
    <w:p w14:paraId="640B194B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left="-710" w:firstLine="282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14:paraId="18D6414B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left="-710" w:firstLine="282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Умение трудиться развивает характер и целеустремлённость, стремление доводить поставленную цель до конца.</w:t>
      </w:r>
    </w:p>
    <w:p w14:paraId="6E939510" w14:textId="77777777" w:rsidR="00635ECC" w:rsidRDefault="00635ECC" w:rsidP="00635ECC">
      <w:pPr>
        <w:pStyle w:val="c2"/>
        <w:shd w:val="clear" w:color="auto" w:fill="FFFFFF"/>
        <w:spacing w:before="0" w:beforeAutospacing="0" w:after="0" w:afterAutospacing="0"/>
        <w:ind w:left="-710" w:firstLine="282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Всё это создаёт благодатную почву при формировании познавательного интереса к интеллектуальной деятельности.</w:t>
      </w:r>
    </w:p>
    <w:p w14:paraId="4FBAD40D" w14:textId="77777777" w:rsidR="00635ECC" w:rsidRPr="006B3595" w:rsidRDefault="00635ECC">
      <w:pPr>
        <w:rPr>
          <w:rFonts w:ascii="Times New Roman" w:hAnsi="Times New Roman" w:cs="Times New Roman"/>
          <w:sz w:val="28"/>
          <w:szCs w:val="28"/>
        </w:rPr>
      </w:pPr>
    </w:p>
    <w:sectPr w:rsidR="00635ECC" w:rsidRPr="006B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4585E"/>
    <w:multiLevelType w:val="hybridMultilevel"/>
    <w:tmpl w:val="E1F8A1D4"/>
    <w:lvl w:ilvl="0" w:tplc="53AA0464">
      <w:numFmt w:val="bullet"/>
      <w:lvlText w:val="•"/>
      <w:lvlJc w:val="left"/>
      <w:pPr>
        <w:ind w:left="-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1" w15:restartNumberingAfterBreak="0">
    <w:nsid w:val="7AC242F3"/>
    <w:multiLevelType w:val="hybridMultilevel"/>
    <w:tmpl w:val="5DA29FDE"/>
    <w:lvl w:ilvl="0" w:tplc="04190001">
      <w:start w:val="1"/>
      <w:numFmt w:val="bullet"/>
      <w:lvlText w:val=""/>
      <w:lvlJc w:val="left"/>
      <w:pPr>
        <w:ind w:left="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9F"/>
    <w:rsid w:val="004E5AE0"/>
    <w:rsid w:val="00635ECC"/>
    <w:rsid w:val="006B3595"/>
    <w:rsid w:val="009A149F"/>
    <w:rsid w:val="00B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C829"/>
  <w15:chartTrackingRefBased/>
  <w15:docId w15:val="{D5337749-FF49-4985-BF17-415C0644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3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5ECC"/>
  </w:style>
  <w:style w:type="paragraph" w:customStyle="1" w:styleId="c2">
    <w:name w:val="c2"/>
    <w:basedOn w:val="a"/>
    <w:rsid w:val="0063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5ECC"/>
  </w:style>
  <w:style w:type="character" w:customStyle="1" w:styleId="c4">
    <w:name w:val="c4"/>
    <w:basedOn w:val="a0"/>
    <w:rsid w:val="00635ECC"/>
  </w:style>
  <w:style w:type="character" w:customStyle="1" w:styleId="c3">
    <w:name w:val="c3"/>
    <w:basedOn w:val="a0"/>
    <w:rsid w:val="00635ECC"/>
  </w:style>
  <w:style w:type="paragraph" w:customStyle="1" w:styleId="c7">
    <w:name w:val="c7"/>
    <w:basedOn w:val="a"/>
    <w:rsid w:val="0063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попкова</dc:creator>
  <cp:keywords/>
  <dc:description/>
  <cp:lastModifiedBy>инна попкова</cp:lastModifiedBy>
  <cp:revision>5</cp:revision>
  <dcterms:created xsi:type="dcterms:W3CDTF">2022-11-06T07:57:00Z</dcterms:created>
  <dcterms:modified xsi:type="dcterms:W3CDTF">2023-01-22T05:40:00Z</dcterms:modified>
</cp:coreProperties>
</file>