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23" w:rsidRDefault="00AF5123" w:rsidP="00AF5123">
      <w:pPr>
        <w:spacing w:line="240" w:lineRule="auto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1DD48" wp14:editId="7DD2E8B9">
                <wp:simplePos x="0" y="0"/>
                <wp:positionH relativeFrom="column">
                  <wp:posOffset>325821</wp:posOffset>
                </wp:positionH>
                <wp:positionV relativeFrom="paragraph">
                  <wp:posOffset>10510</wp:posOffset>
                </wp:positionV>
                <wp:extent cx="1828800" cy="182880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5123" w:rsidRPr="00AF5123" w:rsidRDefault="00AF5123" w:rsidP="00AF5123">
                            <w:pPr>
                              <w:spacing w:line="240" w:lineRule="auto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Какой должна быть речь ребенка в 5-6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.65pt;margin-top: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HBMC43AAAAAgBAAAPAAAAZHJzL2Rv&#10;d25yZXYueG1sTI/NTsMwEITvSLyDtUjcqPNDaZLGqVCBM6XwAG6yjUPidRS7beDpWU5wnJ3R7Dfl&#10;ZraDOOPkO0cK4kUEAql2TUetgo/3l7sMhA+aGj04QgVf6GFTXV+Vumjchd7wvA+t4BLyhVZgQhgL&#10;KX1t0Gq/cCMSe0c3WR1YTq1sJn3hcjvIJIoepNUd8QejR9warPv9ySrIIvva93my8/b+O16a7ZN7&#10;Hj+Vur2ZH9cgAs7hLwy/+IwOFTMd3IkaLwYFyzjlJN9XINhO05z1QUGS5SuQVSn/D6h+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IcEwLjcAAAACA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AF5123" w:rsidRPr="00AF5123" w:rsidRDefault="00AF5123" w:rsidP="00AF5123">
                      <w:pPr>
                        <w:spacing w:line="240" w:lineRule="auto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Какой должна быть речь ребенка в 5-6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3C1213" w:rsidRDefault="003C1213" w:rsidP="00AF5123">
      <w:pPr>
        <w:spacing w:line="240" w:lineRule="auto"/>
        <w:rPr>
          <w:b/>
          <w:i/>
          <w:color w:val="7030A0"/>
          <w:sz w:val="32"/>
        </w:rPr>
      </w:pPr>
      <w:r>
        <w:rPr>
          <w:b/>
          <w:i/>
          <w:noProof/>
          <w:color w:val="7030A0"/>
          <w:sz w:val="32"/>
          <w:lang w:eastAsia="ru-RU"/>
        </w:rPr>
        <w:drawing>
          <wp:anchor distT="0" distB="0" distL="114300" distR="114300" simplePos="0" relativeHeight="251660288" behindDoc="1" locked="0" layoutInCell="1" allowOverlap="1" wp14:anchorId="24F434B6" wp14:editId="4796E1CA">
            <wp:simplePos x="0" y="0"/>
            <wp:positionH relativeFrom="column">
              <wp:posOffset>81915</wp:posOffset>
            </wp:positionH>
            <wp:positionV relativeFrom="paragraph">
              <wp:posOffset>111760</wp:posOffset>
            </wp:positionV>
            <wp:extent cx="3425825" cy="2278380"/>
            <wp:effectExtent l="0" t="0" r="3175" b="7620"/>
            <wp:wrapThrough wrapText="bothSides">
              <wp:wrapPolygon edited="0">
                <wp:start x="480" y="0"/>
                <wp:lineTo x="0" y="361"/>
                <wp:lineTo x="0" y="21311"/>
                <wp:lineTo x="480" y="21492"/>
                <wp:lineTo x="21019" y="21492"/>
                <wp:lineTo x="21500" y="21311"/>
                <wp:lineTo x="21500" y="361"/>
                <wp:lineTo x="21019" y="0"/>
                <wp:lineTo x="480" y="0"/>
              </wp:wrapPolygon>
            </wp:wrapThrough>
            <wp:docPr id="2" name="Рисунок 2" descr="C:\Users\дс\Desktop\ced983d86535e73323de9d35056cc1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Desktop\ced983d86535e73323de9d35056cc17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27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123" w:rsidRDefault="00AF5123" w:rsidP="00AF5123">
      <w:pPr>
        <w:spacing w:line="240" w:lineRule="auto"/>
        <w:rPr>
          <w:sz w:val="32"/>
        </w:rPr>
      </w:pPr>
      <w:r w:rsidRPr="00AF5123">
        <w:rPr>
          <w:b/>
          <w:i/>
          <w:color w:val="7030A0"/>
          <w:sz w:val="32"/>
        </w:rPr>
        <w:t xml:space="preserve">Речь </w:t>
      </w:r>
      <w:r w:rsidRPr="00AF5123">
        <w:rPr>
          <w:sz w:val="32"/>
        </w:rPr>
        <w:t xml:space="preserve">– одна из </w:t>
      </w:r>
      <w:r>
        <w:rPr>
          <w:sz w:val="32"/>
        </w:rPr>
        <w:t>важнейших сторон</w:t>
      </w:r>
      <w:r w:rsidRPr="00AF5123">
        <w:rPr>
          <w:sz w:val="32"/>
        </w:rPr>
        <w:t xml:space="preserve"> развития ребенка. </w:t>
      </w:r>
      <w:r>
        <w:rPr>
          <w:sz w:val="32"/>
        </w:rPr>
        <w:t xml:space="preserve"> </w:t>
      </w:r>
      <w:r w:rsidRPr="00AF5123">
        <w:rPr>
          <w:sz w:val="32"/>
        </w:rPr>
        <w:t xml:space="preserve"> С помощью речи ребенок познает мир, высказывает свои мысли и взгляды. В федеральном государственном образовательном стандарте дошкольного образования (ФГОС </w:t>
      </w:r>
      <w:proofErr w:type="gramStart"/>
      <w:r w:rsidRPr="00AF5123">
        <w:rPr>
          <w:sz w:val="32"/>
        </w:rPr>
        <w:t>ДО</w:t>
      </w:r>
      <w:proofErr w:type="gramEnd"/>
      <w:r w:rsidRPr="00AF5123">
        <w:rPr>
          <w:sz w:val="32"/>
        </w:rPr>
        <w:t xml:space="preserve">) речевое развитие выделено в отдельную образовательную область. Стандарт определяет речевое развитие следующим образом: </w:t>
      </w:r>
      <w:proofErr w:type="gramStart"/>
      <w:r w:rsidRPr="00AF5123">
        <w:rPr>
          <w:b/>
          <w:i/>
          <w:sz w:val="32"/>
        </w:rPr>
        <w:t>«Речевое развитие 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  <w:r w:rsidRPr="00AF5123">
        <w:rPr>
          <w:sz w:val="32"/>
        </w:rPr>
        <w:t xml:space="preserve"> Всем хорошо известно, что речь не является врожденной способностью человека. Она формируется постепенно в процессе роста и развития человека. </w:t>
      </w:r>
    </w:p>
    <w:p w:rsidR="00AF5123" w:rsidRPr="00AF5123" w:rsidRDefault="00AF5123" w:rsidP="00AF5123">
      <w:pPr>
        <w:spacing w:line="240" w:lineRule="auto"/>
        <w:rPr>
          <w:b/>
          <w:i/>
          <w:color w:val="7030A0"/>
          <w:sz w:val="36"/>
        </w:rPr>
      </w:pPr>
      <w:r w:rsidRPr="00AF5123">
        <w:rPr>
          <w:b/>
          <w:i/>
          <w:color w:val="7030A0"/>
          <w:sz w:val="36"/>
        </w:rPr>
        <w:t>О</w:t>
      </w:r>
      <w:r w:rsidRPr="00AF5123">
        <w:rPr>
          <w:b/>
          <w:i/>
          <w:color w:val="7030A0"/>
          <w:sz w:val="36"/>
        </w:rPr>
        <w:t>сновные хар</w:t>
      </w:r>
      <w:r>
        <w:rPr>
          <w:b/>
          <w:i/>
          <w:color w:val="7030A0"/>
          <w:sz w:val="36"/>
        </w:rPr>
        <w:t>актеристики речи детей 5-6 лет</w:t>
      </w:r>
    </w:p>
    <w:p w:rsidR="00AF5123" w:rsidRPr="00AF5123" w:rsidRDefault="00AF5123" w:rsidP="00AF5123">
      <w:pPr>
        <w:spacing w:line="240" w:lineRule="auto"/>
        <w:rPr>
          <w:b/>
          <w:color w:val="7030A0"/>
          <w:sz w:val="32"/>
        </w:rPr>
      </w:pPr>
      <w:r w:rsidRPr="00AF5123">
        <w:rPr>
          <w:b/>
          <w:color w:val="7030A0"/>
          <w:sz w:val="32"/>
        </w:rPr>
        <w:t xml:space="preserve">Словарь детей </w:t>
      </w:r>
      <w:r w:rsidRPr="00AF5123">
        <w:rPr>
          <w:b/>
          <w:color w:val="7030A0"/>
          <w:sz w:val="32"/>
        </w:rPr>
        <w:t xml:space="preserve"> </w:t>
      </w:r>
    </w:p>
    <w:p w:rsidR="00AF5123" w:rsidRDefault="00AF5123" w:rsidP="00AF5123">
      <w:pPr>
        <w:spacing w:line="240" w:lineRule="auto"/>
        <w:rPr>
          <w:sz w:val="32"/>
        </w:rPr>
      </w:pPr>
      <w:r w:rsidRPr="00AF5123">
        <w:rPr>
          <w:sz w:val="32"/>
        </w:rPr>
        <w:t xml:space="preserve"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</w:t>
      </w:r>
      <w:r w:rsidRPr="00AF5123">
        <w:rPr>
          <w:b/>
          <w:i/>
          <w:sz w:val="32"/>
        </w:rPr>
        <w:t>3000-4000 слов</w:t>
      </w:r>
      <w:r w:rsidRPr="00AF5123">
        <w:rPr>
          <w:sz w:val="32"/>
        </w:rPr>
        <w:t xml:space="preserve">. Расширяется словарь обобщений, особенно за счет широких родовых понятий, например: </w:t>
      </w:r>
      <w:r w:rsidRPr="00AF5123">
        <w:rPr>
          <w:b/>
          <w:i/>
          <w:sz w:val="32"/>
        </w:rPr>
        <w:t xml:space="preserve">растения </w:t>
      </w:r>
      <w:r w:rsidRPr="00AF5123">
        <w:rPr>
          <w:sz w:val="32"/>
        </w:rPr>
        <w:t xml:space="preserve">– это деревья, кустарники, травы, цветы. В речи детей 5 лет начинают появляться «сорные» слова, на которые необходимо обращать внимание. В каждом конкретном случае следует искать свои способы воздействия на ребенка: для одних это «темница для лишних слов», для других это прямой запрет на употребление «сорных» слов. </w:t>
      </w:r>
    </w:p>
    <w:p w:rsidR="00AF5123" w:rsidRPr="00AF5123" w:rsidRDefault="003C1213" w:rsidP="00AF5123">
      <w:pPr>
        <w:spacing w:line="240" w:lineRule="auto"/>
        <w:rPr>
          <w:b/>
          <w:color w:val="7030A0"/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213F05F" wp14:editId="11F9508B">
            <wp:simplePos x="0" y="0"/>
            <wp:positionH relativeFrom="column">
              <wp:posOffset>7099300</wp:posOffset>
            </wp:positionH>
            <wp:positionV relativeFrom="paragraph">
              <wp:posOffset>229235</wp:posOffset>
            </wp:positionV>
            <wp:extent cx="2851785" cy="1901825"/>
            <wp:effectExtent l="0" t="0" r="5715" b="3175"/>
            <wp:wrapThrough wrapText="bothSides">
              <wp:wrapPolygon edited="0">
                <wp:start x="577" y="0"/>
                <wp:lineTo x="0" y="433"/>
                <wp:lineTo x="0" y="20987"/>
                <wp:lineTo x="433" y="21420"/>
                <wp:lineTo x="577" y="21420"/>
                <wp:lineTo x="20922" y="21420"/>
                <wp:lineTo x="21066" y="21420"/>
                <wp:lineTo x="21499" y="20987"/>
                <wp:lineTo x="21499" y="433"/>
                <wp:lineTo x="20922" y="0"/>
                <wp:lineTo x="577" y="0"/>
              </wp:wrapPolygon>
            </wp:wrapThrough>
            <wp:docPr id="4" name="Рисунок 4" descr="https://cdn.culture.ru/images/229c4fa5-14a1-5ad1-8d34-ee55481e42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229c4fa5-14a1-5ad1-8d34-ee55481e421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90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123" w:rsidRPr="00AF5123">
        <w:rPr>
          <w:b/>
          <w:color w:val="7030A0"/>
          <w:sz w:val="32"/>
        </w:rPr>
        <w:t xml:space="preserve">Грамматический строй речи </w:t>
      </w:r>
    </w:p>
    <w:p w:rsidR="00AF5123" w:rsidRDefault="00AF5123" w:rsidP="00AF5123">
      <w:pPr>
        <w:spacing w:line="240" w:lineRule="auto"/>
        <w:rPr>
          <w:sz w:val="32"/>
        </w:rPr>
      </w:pPr>
      <w:r w:rsidRPr="00AF5123">
        <w:rPr>
          <w:sz w:val="32"/>
        </w:rPr>
        <w:t xml:space="preserve">На шестом году жизни речь детей становится более правильной. </w:t>
      </w:r>
      <w:proofErr w:type="gramStart"/>
      <w:r w:rsidRPr="00AF5123">
        <w:rPr>
          <w:sz w:val="32"/>
        </w:rPr>
        <w:t>Они достаточно хорошо образуют множественное число существительных (кукла – куклы, изменяют слова с помощью уменьшительно-ласкательных суффиксов (кукла – куколка).</w:t>
      </w:r>
      <w:proofErr w:type="gramEnd"/>
      <w:r w:rsidRPr="00AF5123">
        <w:rPr>
          <w:sz w:val="32"/>
        </w:rPr>
        <w:t xml:space="preserve">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</w:t>
      </w:r>
      <w:proofErr w:type="gramStart"/>
      <w:r w:rsidRPr="00AF5123">
        <w:rPr>
          <w:sz w:val="32"/>
        </w:rPr>
        <w:t>моё</w:t>
      </w:r>
      <w:proofErr w:type="gramEnd"/>
      <w:r w:rsidRPr="00AF5123">
        <w:rPr>
          <w:sz w:val="32"/>
        </w:rPr>
        <w:t>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носков, ботинок, тапочек и т. д.)</w:t>
      </w:r>
      <w:proofErr w:type="gramStart"/>
      <w:r w:rsidRPr="00AF5123">
        <w:rPr>
          <w:sz w:val="32"/>
        </w:rPr>
        <w:t xml:space="preserve"> .</w:t>
      </w:r>
      <w:proofErr w:type="gramEnd"/>
      <w:r w:rsidRPr="00AF5123">
        <w:rPr>
          <w:sz w:val="32"/>
        </w:rPr>
        <w:t xml:space="preserve"> </w:t>
      </w:r>
    </w:p>
    <w:p w:rsidR="00AF5123" w:rsidRDefault="00AF5123" w:rsidP="00AF5123">
      <w:pPr>
        <w:spacing w:line="240" w:lineRule="auto"/>
        <w:rPr>
          <w:b/>
          <w:color w:val="7030A0"/>
          <w:sz w:val="32"/>
        </w:rPr>
      </w:pPr>
      <w:r w:rsidRPr="00AF5123">
        <w:rPr>
          <w:b/>
          <w:color w:val="7030A0"/>
          <w:sz w:val="32"/>
        </w:rPr>
        <w:t>Звуковая культура речи детей</w:t>
      </w:r>
    </w:p>
    <w:p w:rsidR="00AF5123" w:rsidRPr="00AF5123" w:rsidRDefault="00AF5123" w:rsidP="00AF5123">
      <w:pPr>
        <w:spacing w:line="240" w:lineRule="auto"/>
        <w:rPr>
          <w:b/>
          <w:color w:val="7030A0"/>
          <w:sz w:val="32"/>
        </w:rPr>
      </w:pPr>
      <w:r>
        <w:rPr>
          <w:b/>
          <w:color w:val="7030A0"/>
          <w:sz w:val="32"/>
        </w:rPr>
        <w:t xml:space="preserve"> Речевой слух</w:t>
      </w:r>
      <w:r w:rsidRPr="00AF5123">
        <w:rPr>
          <w:b/>
          <w:color w:val="7030A0"/>
          <w:sz w:val="32"/>
        </w:rPr>
        <w:t xml:space="preserve"> </w:t>
      </w:r>
    </w:p>
    <w:p w:rsidR="00AF5123" w:rsidRDefault="00AF5123" w:rsidP="00AF5123">
      <w:pPr>
        <w:spacing w:line="240" w:lineRule="auto"/>
        <w:rPr>
          <w:sz w:val="32"/>
        </w:rPr>
      </w:pPr>
      <w:proofErr w:type="gramStart"/>
      <w:r w:rsidRPr="00AF5123">
        <w:rPr>
          <w:sz w:val="32"/>
        </w:rPr>
        <w:t>Уровень развития речевого слуха ребенка в 5 лет позволяет ему: - контролировать правильность собственной речи и речи окружающих в произношении звуков и слов; - усваивать правила ударения в соответствии с традициями родного языка; - выделять первую фонему (звук) в слове; находить в слове место определенного звука; определять последовательность звуков в односложных словах (например, сок);</w:t>
      </w:r>
      <w:proofErr w:type="gramEnd"/>
      <w:r w:rsidRPr="00AF5123">
        <w:rPr>
          <w:sz w:val="32"/>
        </w:rPr>
        <w:t xml:space="preserve"> - овладеть делением слова на слоги. </w:t>
      </w:r>
    </w:p>
    <w:p w:rsidR="00AF5123" w:rsidRPr="00AF5123" w:rsidRDefault="00AF5123" w:rsidP="00AF5123">
      <w:pPr>
        <w:spacing w:line="240" w:lineRule="auto"/>
        <w:rPr>
          <w:b/>
          <w:color w:val="7030A0"/>
          <w:sz w:val="32"/>
        </w:rPr>
      </w:pPr>
      <w:r w:rsidRPr="00AF5123">
        <w:rPr>
          <w:b/>
          <w:color w:val="7030A0"/>
          <w:sz w:val="32"/>
        </w:rPr>
        <w:t>Речевое дыхание</w:t>
      </w:r>
    </w:p>
    <w:p w:rsidR="00AF5123" w:rsidRDefault="00AF5123" w:rsidP="00AF5123">
      <w:pPr>
        <w:spacing w:line="240" w:lineRule="auto"/>
        <w:rPr>
          <w:sz w:val="32"/>
        </w:rPr>
      </w:pPr>
      <w:r w:rsidRPr="00AF5123">
        <w:rPr>
          <w:sz w:val="32"/>
        </w:rPr>
        <w:t>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5- 6 слов. В противном случае может возникнуть физиологическое заикание, когда ребенку при нехватке воздуха приходится прерываться посредине слова. Так появляются речевые запинки, которые могут перейти в привычку. Звукопроизношение. В 5 лет некоторые дети еще могут испытывать сложности в произношении сонорных звуков [л], [</w:t>
      </w:r>
      <w:proofErr w:type="gramStart"/>
      <w:r w:rsidRPr="00AF5123">
        <w:rPr>
          <w:sz w:val="32"/>
        </w:rPr>
        <w:t>р</w:t>
      </w:r>
      <w:proofErr w:type="gramEnd"/>
      <w:r w:rsidRPr="00AF5123">
        <w:rPr>
          <w:sz w:val="32"/>
        </w:rPr>
        <w:t xml:space="preserve">], шипящих звуков [ш], [ж], [ч], [щ], трудности употребления проявляются в замене звуков (р на л; ш на с, нестойкости употребления (жук </w:t>
      </w:r>
      <w:proofErr w:type="spellStart"/>
      <w:r w:rsidRPr="00AF5123">
        <w:rPr>
          <w:sz w:val="32"/>
        </w:rPr>
        <w:t>жуззит</w:t>
      </w:r>
      <w:proofErr w:type="spellEnd"/>
      <w:r w:rsidRPr="00AF5123">
        <w:rPr>
          <w:sz w:val="32"/>
        </w:rPr>
        <w:t>).</w:t>
      </w:r>
    </w:p>
    <w:p w:rsidR="00AF5123" w:rsidRPr="00AF5123" w:rsidRDefault="00AF5123" w:rsidP="00AF5123">
      <w:pPr>
        <w:spacing w:line="240" w:lineRule="auto"/>
        <w:rPr>
          <w:b/>
          <w:color w:val="7030A0"/>
          <w:sz w:val="32"/>
        </w:rPr>
      </w:pPr>
      <w:r w:rsidRPr="00AF5123">
        <w:rPr>
          <w:b/>
          <w:color w:val="7030A0"/>
          <w:sz w:val="32"/>
        </w:rPr>
        <w:lastRenderedPageBreak/>
        <w:t xml:space="preserve"> </w:t>
      </w:r>
      <w:proofErr w:type="spellStart"/>
      <w:r w:rsidRPr="00AF5123">
        <w:rPr>
          <w:b/>
          <w:color w:val="7030A0"/>
          <w:sz w:val="32"/>
        </w:rPr>
        <w:t>Словопроизношение</w:t>
      </w:r>
      <w:proofErr w:type="spellEnd"/>
    </w:p>
    <w:p w:rsidR="00AF5123" w:rsidRDefault="00AF5123" w:rsidP="00AF5123">
      <w:pPr>
        <w:spacing w:line="240" w:lineRule="auto"/>
        <w:rPr>
          <w:sz w:val="32"/>
        </w:rPr>
      </w:pPr>
      <w:r w:rsidRPr="00AF5123">
        <w:rPr>
          <w:sz w:val="32"/>
        </w:rPr>
        <w:t xml:space="preserve">Детям 5 лет доступно произношение слов сложной </w:t>
      </w:r>
      <w:proofErr w:type="spellStart"/>
      <w:r w:rsidRPr="00AF5123">
        <w:rPr>
          <w:sz w:val="32"/>
        </w:rPr>
        <w:t>звукослоговой</w:t>
      </w:r>
      <w:proofErr w:type="spellEnd"/>
      <w:r w:rsidRPr="00AF5123">
        <w:rPr>
          <w:sz w:val="32"/>
        </w:rPr>
        <w:t xml:space="preserve"> конструкции. Из речи постепенно исчезают замена звуков и сокращение слов. Дети успешно справляются с произнесением слов, в которых имеются множественные стечения согласных (конструктор, экскурсия). </w:t>
      </w:r>
    </w:p>
    <w:p w:rsidR="00AF5123" w:rsidRPr="00AF5123" w:rsidRDefault="00AF5123" w:rsidP="00AF5123">
      <w:pPr>
        <w:spacing w:line="240" w:lineRule="auto"/>
        <w:rPr>
          <w:b/>
          <w:color w:val="7030A0"/>
          <w:sz w:val="32"/>
        </w:rPr>
      </w:pPr>
      <w:r w:rsidRPr="00AF5123">
        <w:rPr>
          <w:b/>
          <w:color w:val="7030A0"/>
          <w:sz w:val="32"/>
        </w:rPr>
        <w:t xml:space="preserve">Связная речь </w:t>
      </w:r>
    </w:p>
    <w:p w:rsidR="006B49AE" w:rsidRDefault="003C1213" w:rsidP="00AF5123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8DB5921" wp14:editId="71F735CE">
            <wp:simplePos x="0" y="0"/>
            <wp:positionH relativeFrom="column">
              <wp:posOffset>113665</wp:posOffset>
            </wp:positionH>
            <wp:positionV relativeFrom="paragraph">
              <wp:posOffset>2822575</wp:posOffset>
            </wp:positionV>
            <wp:extent cx="3709670" cy="2472055"/>
            <wp:effectExtent l="0" t="0" r="5080" b="4445"/>
            <wp:wrapThrough wrapText="bothSides">
              <wp:wrapPolygon edited="0">
                <wp:start x="444" y="0"/>
                <wp:lineTo x="0" y="333"/>
                <wp:lineTo x="0" y="20640"/>
                <wp:lineTo x="111" y="21306"/>
                <wp:lineTo x="444" y="21472"/>
                <wp:lineTo x="21075" y="21472"/>
                <wp:lineTo x="21408" y="21306"/>
                <wp:lineTo x="21519" y="20640"/>
                <wp:lineTo x="21519" y="333"/>
                <wp:lineTo x="21075" y="0"/>
                <wp:lineTo x="444" y="0"/>
              </wp:wrapPolygon>
            </wp:wrapThrough>
            <wp:docPr id="6" name="Рисунок 6" descr="https://webpulse.imgsmail.ru/imgpreview?key=pic3663517476275070523&amp;mb=pu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pulse.imgsmail.ru/imgpreview?key=pic3663517476275070523&amp;mb=pu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47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123" w:rsidRPr="00AF5123">
        <w:rPr>
          <w:sz w:val="32"/>
        </w:rPr>
        <w:t xml:space="preserve">В старшем дошкольном возрасте продолжается развитие связной речи – </w:t>
      </w:r>
      <w:r w:rsidR="00AF5123" w:rsidRPr="00AF5123">
        <w:rPr>
          <w:b/>
          <w:i/>
          <w:sz w:val="32"/>
        </w:rPr>
        <w:t>диалога и монолога.</w:t>
      </w:r>
      <w:r w:rsidR="00AF5123" w:rsidRPr="00AF5123">
        <w:rPr>
          <w:sz w:val="32"/>
        </w:rPr>
        <w:t xml:space="preserve"> Однако взрослым следует знать, что для детей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</w:t>
      </w:r>
      <w:r w:rsidR="00AF5123" w:rsidRPr="00AF5123">
        <w:rPr>
          <w:b/>
          <w:i/>
          <w:sz w:val="32"/>
        </w:rPr>
        <w:t>диалог</w:t>
      </w:r>
      <w:r w:rsidR="00AF5123" w:rsidRPr="00AF5123">
        <w:rPr>
          <w:sz w:val="32"/>
        </w:rPr>
        <w:t xml:space="preserve"> позволяет ребенку легко входить в контакт как </w:t>
      </w:r>
      <w:proofErr w:type="gramStart"/>
      <w:r w:rsidR="00AF5123" w:rsidRPr="00AF5123">
        <w:rPr>
          <w:sz w:val="32"/>
        </w:rPr>
        <w:t>со</w:t>
      </w:r>
      <w:proofErr w:type="gramEnd"/>
      <w:r w:rsidR="00AF5123" w:rsidRPr="00AF5123">
        <w:rPr>
          <w:sz w:val="32"/>
        </w:rPr>
        <w:t xml:space="preserve"> взрослыми, так и со сверстниками. 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</w:t>
      </w:r>
      <w:proofErr w:type="gramStart"/>
      <w:r w:rsidR="00AF5123" w:rsidRPr="00AF5123">
        <w:rPr>
          <w:sz w:val="32"/>
        </w:rPr>
        <w:t>и</w:t>
      </w:r>
      <w:proofErr w:type="gramEnd"/>
      <w:r w:rsidR="00AF5123" w:rsidRPr="00AF5123">
        <w:rPr>
          <w:sz w:val="32"/>
        </w:rPr>
        <w:t xml:space="preserve"> учитывая его интересы; когда взрослые не только говорят сами, но и умеют слушать своего ребенка, занимая позицию тактичного собеседника. </w:t>
      </w:r>
      <w:r w:rsidR="00AF5123" w:rsidRPr="00AF5123">
        <w:rPr>
          <w:b/>
          <w:i/>
          <w:sz w:val="32"/>
        </w:rPr>
        <w:t>Монолог</w:t>
      </w:r>
      <w:r w:rsidR="00AF5123" w:rsidRPr="00AF5123">
        <w:rPr>
          <w:sz w:val="32"/>
        </w:rPr>
        <w:t xml:space="preserve"> – более сложная форма речи, развитие и становление которой требуют от ребенка определенного уровня общего развития. По данным отечественных исследований, элементы монологической речи появляются у детей лишь к 5 годам. С этого времени ребенок начинает овладевать сложнейшей формой сообщения в виде монолога-рассказа о пережитом и увиденном. На сегодняшний день нам известно, что в связной речи дошкольников наблюдается явное преобладание диалогической речи </w:t>
      </w:r>
      <w:proofErr w:type="gramStart"/>
      <w:r w:rsidR="00AF5123" w:rsidRPr="00AF5123">
        <w:rPr>
          <w:sz w:val="32"/>
        </w:rPr>
        <w:t>над</w:t>
      </w:r>
      <w:proofErr w:type="gramEnd"/>
      <w:r w:rsidR="00AF5123" w:rsidRPr="00AF5123">
        <w:rPr>
          <w:sz w:val="32"/>
        </w:rPr>
        <w:t xml:space="preserve"> монологической, особенно у детей до 5 лет. В речи детей 5-8 лет появляются элементы монологических высказываний, но они </w:t>
      </w:r>
      <w:proofErr w:type="spellStart"/>
      <w:r w:rsidR="00AF5123" w:rsidRPr="00AF5123">
        <w:rPr>
          <w:sz w:val="32"/>
        </w:rPr>
        <w:t>ситуативны</w:t>
      </w:r>
      <w:proofErr w:type="spellEnd"/>
      <w:r w:rsidR="00AF5123" w:rsidRPr="00AF5123">
        <w:rPr>
          <w:sz w:val="32"/>
        </w:rPr>
        <w:t xml:space="preserve">. Для правильного понимания прослушанного необходимы дополнительные вопросы, а это означает, что монологические высказывания старших дошкольников характеризуются тяготением к </w:t>
      </w:r>
      <w:r w:rsidR="00AF5123" w:rsidRPr="00AF5123">
        <w:rPr>
          <w:b/>
          <w:i/>
          <w:sz w:val="32"/>
        </w:rPr>
        <w:t>диалогу.</w:t>
      </w:r>
      <w:r w:rsidRPr="003C1213">
        <w:rPr>
          <w:noProof/>
          <w:lang w:eastAsia="ru-RU"/>
        </w:rPr>
        <w:t xml:space="preserve"> </w:t>
      </w:r>
    </w:p>
    <w:p w:rsidR="003C1213" w:rsidRPr="003C1213" w:rsidRDefault="003C1213" w:rsidP="003C1213">
      <w:pPr>
        <w:spacing w:line="240" w:lineRule="auto"/>
        <w:jc w:val="center"/>
        <w:rPr>
          <w:b/>
          <w:i/>
          <w:color w:val="7030A0"/>
          <w:sz w:val="52"/>
        </w:rPr>
      </w:pPr>
      <w:r w:rsidRPr="003C1213">
        <w:rPr>
          <w:b/>
          <w:i/>
          <w:noProof/>
          <w:color w:val="7030A0"/>
          <w:sz w:val="40"/>
          <w:lang w:eastAsia="ru-RU"/>
        </w:rPr>
        <w:t>Желаем успехов в развитии речи детей!</w:t>
      </w:r>
      <w:bookmarkStart w:id="0" w:name="_GoBack"/>
      <w:bookmarkEnd w:id="0"/>
    </w:p>
    <w:sectPr w:rsidR="003C1213" w:rsidRPr="003C1213" w:rsidSect="00AF512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23"/>
    <w:rsid w:val="003C1213"/>
    <w:rsid w:val="006B49AE"/>
    <w:rsid w:val="00A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2023-10-19T09:32:00Z</dcterms:created>
  <dcterms:modified xsi:type="dcterms:W3CDTF">2023-10-19T09:51:00Z</dcterms:modified>
</cp:coreProperties>
</file>