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96" w:rsidRPr="00F912EB" w:rsidRDefault="00D71C5C">
      <w:pPr>
        <w:rPr>
          <w:rStyle w:val="a4"/>
          <w:rFonts w:ascii="Times New Roman" w:hAnsi="Times New Roman" w:cs="Times New Roman"/>
          <w:b/>
          <w:bCs/>
          <w:sz w:val="28"/>
          <w:szCs w:val="28"/>
          <w:shd w:val="clear" w:color="auto" w:fill="FFFFFF"/>
        </w:rPr>
      </w:pPr>
      <w:r>
        <w:rPr>
          <w:noProof/>
          <w:lang w:eastAsia="ru-RU"/>
        </w:rPr>
        <w:drawing>
          <wp:anchor distT="0" distB="0" distL="114300" distR="114300" simplePos="0" relativeHeight="251662336" behindDoc="1" locked="0" layoutInCell="1" allowOverlap="1" wp14:anchorId="55965887" wp14:editId="03CF1235">
            <wp:simplePos x="0" y="0"/>
            <wp:positionH relativeFrom="column">
              <wp:posOffset>6164580</wp:posOffset>
            </wp:positionH>
            <wp:positionV relativeFrom="paragraph">
              <wp:posOffset>38100</wp:posOffset>
            </wp:positionV>
            <wp:extent cx="2788920" cy="1859280"/>
            <wp:effectExtent l="0" t="0" r="0" b="7620"/>
            <wp:wrapThrough wrapText="bothSides">
              <wp:wrapPolygon edited="0">
                <wp:start x="590" y="0"/>
                <wp:lineTo x="0" y="443"/>
                <wp:lineTo x="0" y="20361"/>
                <wp:lineTo x="148" y="21246"/>
                <wp:lineTo x="590" y="21467"/>
                <wp:lineTo x="20803" y="21467"/>
                <wp:lineTo x="21246" y="21246"/>
                <wp:lineTo x="21393" y="20361"/>
                <wp:lineTo x="21393" y="443"/>
                <wp:lineTo x="20803" y="0"/>
                <wp:lineTo x="590" y="0"/>
              </wp:wrapPolygon>
            </wp:wrapThrough>
            <wp:docPr id="4" name="Рисунок 4" descr="https://gotovluskshkole.ru/wp-content/uploads/2019/12/dude-youre-losin-m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tovluskshkole.ru/wp-content/uploads/2019/12/dude-youre-losin-me-m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1859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F0096" w:rsidRPr="00F912EB">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14:anchorId="6F062761" wp14:editId="5A219678">
                <wp:simplePos x="0" y="0"/>
                <wp:positionH relativeFrom="column">
                  <wp:posOffset>-205740</wp:posOffset>
                </wp:positionH>
                <wp:positionV relativeFrom="paragraph">
                  <wp:posOffset>106680</wp:posOffset>
                </wp:positionV>
                <wp:extent cx="5897880" cy="1645920"/>
                <wp:effectExtent l="0" t="0" r="0" b="0"/>
                <wp:wrapThrough wrapText="bothSides">
                  <wp:wrapPolygon edited="0">
                    <wp:start x="140" y="0"/>
                    <wp:lineTo x="140" y="21250"/>
                    <wp:lineTo x="21349" y="21250"/>
                    <wp:lineTo x="21349" y="0"/>
                    <wp:lineTo x="140" y="0"/>
                  </wp:wrapPolygon>
                </wp:wrapThrough>
                <wp:docPr id="2" name="Поле 2"/>
                <wp:cNvGraphicFramePr/>
                <a:graphic xmlns:a="http://schemas.openxmlformats.org/drawingml/2006/main">
                  <a:graphicData uri="http://schemas.microsoft.com/office/word/2010/wordprocessingShape">
                    <wps:wsp>
                      <wps:cNvSpPr txBox="1"/>
                      <wps:spPr>
                        <a:xfrm>
                          <a:off x="0" y="0"/>
                          <a:ext cx="5897880" cy="1645920"/>
                        </a:xfrm>
                        <a:prstGeom prst="rect">
                          <a:avLst/>
                        </a:prstGeom>
                        <a:noFill/>
                        <a:ln>
                          <a:noFill/>
                        </a:ln>
                        <a:effectLst/>
                      </wps:spPr>
                      <wps:txbx>
                        <w:txbxContent>
                          <w:p w:rsidR="006F0096" w:rsidRPr="006F0096" w:rsidRDefault="006F0096" w:rsidP="006F0096">
                            <w:pPr>
                              <w:spacing w:line="240" w:lineRule="auto"/>
                              <w:jc w:val="center"/>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0096">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Развиваем память</w:t>
                            </w:r>
                          </w:p>
                          <w:p w:rsidR="006F0096" w:rsidRPr="006F0096" w:rsidRDefault="006F0096" w:rsidP="006F0096">
                            <w:pPr>
                              <w:spacing w:line="240" w:lineRule="auto"/>
                              <w:jc w:val="center"/>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0096">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дошкольника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2pt;margin-top:8.4pt;width:464.4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" filled="f" stroked="f">
                <v:fill o:detectmouseclick="t"/>
                <v:textbox>
                  <w:txbxContent>
                    <w:p w:rsidR="006F0096" w:rsidRPr="006F0096" w:rsidRDefault="006F0096" w:rsidP="006F0096">
                      <w:pPr>
                        <w:spacing w:line="240" w:lineRule="auto"/>
                        <w:jc w:val="center"/>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0096">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Развиваем память</w:t>
                      </w:r>
                    </w:p>
                    <w:p w:rsidR="006F0096" w:rsidRPr="006F0096" w:rsidRDefault="006F0096" w:rsidP="006F0096">
                      <w:pPr>
                        <w:spacing w:line="240" w:lineRule="auto"/>
                        <w:jc w:val="center"/>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0096">
                        <w:rPr>
                          <w:b/>
                          <w:bCs/>
                          <w:i/>
                          <w:iCs/>
                          <w:sz w:val="96"/>
                          <w:szCs w:val="72"/>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дошкольника</w:t>
                      </w:r>
                    </w:p>
                  </w:txbxContent>
                </v:textbox>
                <w10:wrap type="through"/>
              </v:shape>
            </w:pict>
          </mc:Fallback>
        </mc:AlternateContent>
      </w:r>
    </w:p>
    <w:p w:rsidR="00333E81" w:rsidRDefault="006F0096" w:rsidP="00333E81">
      <w:pPr>
        <w:rPr>
          <w:rFonts w:ascii="Times New Roman" w:hAnsi="Times New Roman" w:cs="Times New Roman"/>
          <w:sz w:val="28"/>
          <w:szCs w:val="28"/>
          <w:shd w:val="clear" w:color="auto" w:fill="FFFFFF"/>
        </w:rPr>
      </w:pPr>
      <w:r w:rsidRPr="00F912EB">
        <w:rPr>
          <w:rStyle w:val="a4"/>
          <w:rFonts w:ascii="Times New Roman" w:hAnsi="Times New Roman" w:cs="Times New Roman"/>
          <w:b/>
          <w:bCs/>
          <w:color w:val="FF0000"/>
          <w:sz w:val="28"/>
          <w:szCs w:val="28"/>
          <w:shd w:val="clear" w:color="auto" w:fill="FFFFFF"/>
        </w:rPr>
        <w:t>Память</w:t>
      </w:r>
      <w:r w:rsidRPr="00F912EB">
        <w:rPr>
          <w:rFonts w:ascii="Times New Roman" w:hAnsi="Times New Roman" w:cs="Times New Roman"/>
          <w:color w:val="FF0000"/>
          <w:sz w:val="28"/>
          <w:szCs w:val="28"/>
          <w:shd w:val="clear" w:color="auto" w:fill="FFFFFF"/>
        </w:rPr>
        <w:t> </w:t>
      </w:r>
      <w:r w:rsidR="00F912EB">
        <w:rPr>
          <w:rFonts w:ascii="Times New Roman" w:hAnsi="Times New Roman" w:cs="Times New Roman"/>
          <w:sz w:val="28"/>
          <w:szCs w:val="28"/>
          <w:shd w:val="clear" w:color="auto" w:fill="FFFFFF"/>
        </w:rPr>
        <w:t>– это одна</w:t>
      </w:r>
      <w:r w:rsidRPr="00F912EB">
        <w:rPr>
          <w:rFonts w:ascii="Times New Roman" w:hAnsi="Times New Roman" w:cs="Times New Roman"/>
          <w:sz w:val="28"/>
          <w:szCs w:val="28"/>
          <w:shd w:val="clear" w:color="auto" w:fill="FFFFFF"/>
        </w:rPr>
        <w:t xml:space="preserve"> из </w:t>
      </w:r>
      <w:r w:rsidR="00F912EB">
        <w:rPr>
          <w:rFonts w:ascii="Times New Roman" w:hAnsi="Times New Roman" w:cs="Times New Roman"/>
          <w:sz w:val="28"/>
          <w:szCs w:val="28"/>
          <w:shd w:val="clear" w:color="auto" w:fill="FFFFFF"/>
        </w:rPr>
        <w:t>основных психических функций, необходимых для полноценного интеллектуального развития ребенка.</w:t>
      </w:r>
      <w:r w:rsidRPr="00F912EB">
        <w:rPr>
          <w:rFonts w:ascii="Times New Roman" w:hAnsi="Times New Roman" w:cs="Times New Roman"/>
          <w:sz w:val="28"/>
          <w:szCs w:val="28"/>
          <w:shd w:val="clear" w:color="auto" w:fill="FFFFFF"/>
        </w:rPr>
        <w:t xml:space="preserve"> </w:t>
      </w:r>
      <w:r w:rsidR="00F912EB">
        <w:rPr>
          <w:rFonts w:ascii="Times New Roman" w:hAnsi="Times New Roman" w:cs="Times New Roman"/>
          <w:sz w:val="28"/>
          <w:szCs w:val="28"/>
          <w:shd w:val="clear" w:color="auto" w:fill="FFFFFF"/>
        </w:rPr>
        <w:t xml:space="preserve"> </w:t>
      </w:r>
      <w:r w:rsidRPr="00F912EB">
        <w:rPr>
          <w:rFonts w:ascii="Times New Roman" w:hAnsi="Times New Roman" w:cs="Times New Roman"/>
          <w:sz w:val="28"/>
          <w:szCs w:val="28"/>
          <w:shd w:val="clear" w:color="auto" w:fill="FFFFFF"/>
        </w:rPr>
        <w:t xml:space="preserve"> Систематическое, целенаправленное овладение знаниями, навыками предполагает определённый уровень развития памяти детей</w:t>
      </w:r>
      <w:r w:rsidR="00F912EB">
        <w:rPr>
          <w:rFonts w:ascii="Times New Roman" w:hAnsi="Times New Roman" w:cs="Times New Roman"/>
          <w:sz w:val="28"/>
          <w:szCs w:val="28"/>
          <w:shd w:val="clear" w:color="auto" w:fill="FFFFFF"/>
        </w:rPr>
        <w:t xml:space="preserve"> сначала в дошкольном детстве, а затем и в школе.</w:t>
      </w:r>
      <w:r w:rsidR="00D71C5C" w:rsidRPr="00D71C5C">
        <w:t xml:space="preserve"> </w:t>
      </w:r>
      <w:r w:rsidRPr="00F912EB">
        <w:rPr>
          <w:rFonts w:ascii="Times New Roman" w:hAnsi="Times New Roman" w:cs="Times New Roman"/>
          <w:sz w:val="28"/>
          <w:szCs w:val="28"/>
        </w:rPr>
        <w:br/>
      </w:r>
      <w:r w:rsidRPr="00F912EB">
        <w:rPr>
          <w:rFonts w:ascii="Times New Roman" w:hAnsi="Times New Roman" w:cs="Times New Roman"/>
          <w:sz w:val="28"/>
          <w:szCs w:val="28"/>
          <w:shd w:val="clear" w:color="auto" w:fill="FFFFFF"/>
        </w:rPr>
        <w:t>Наша память носит избирательный характер: лучше запоминается то, что важно, интересно, имеет более существенное значение для человека. Обычно ребёнок легче запоминает всё новое, яркое, интересное для него, то есть у него лучше развита непроизвольная память</w:t>
      </w:r>
      <w:proofErr w:type="gramStart"/>
      <w:r w:rsidR="00F912EB">
        <w:rPr>
          <w:rFonts w:ascii="Times New Roman" w:hAnsi="Times New Roman" w:cs="Times New Roman"/>
          <w:sz w:val="28"/>
          <w:szCs w:val="28"/>
          <w:shd w:val="clear" w:color="auto" w:fill="FFFFFF"/>
        </w:rPr>
        <w:t>.</w:t>
      </w:r>
      <w:proofErr w:type="gramEnd"/>
      <w:r w:rsidR="00F912EB">
        <w:rPr>
          <w:rFonts w:ascii="Times New Roman" w:hAnsi="Times New Roman" w:cs="Times New Roman"/>
          <w:sz w:val="28"/>
          <w:szCs w:val="28"/>
          <w:shd w:val="clear" w:color="auto" w:fill="FFFFFF"/>
        </w:rPr>
        <w:t xml:space="preserve"> Но при обучении в школе необходимо произвольное запоминание информации, когда  необходимо прилагать усилия (произвольная память).</w:t>
      </w:r>
      <w:r w:rsidRPr="00F912EB">
        <w:rPr>
          <w:rFonts w:ascii="Times New Roman" w:hAnsi="Times New Roman" w:cs="Times New Roman"/>
          <w:sz w:val="28"/>
          <w:szCs w:val="28"/>
        </w:rPr>
        <w:br/>
      </w:r>
      <w:r w:rsidR="00F912EB">
        <w:rPr>
          <w:rStyle w:val="a4"/>
          <w:rFonts w:ascii="Times New Roman" w:hAnsi="Times New Roman" w:cs="Times New Roman"/>
          <w:b/>
          <w:bCs/>
          <w:sz w:val="28"/>
          <w:szCs w:val="28"/>
          <w:shd w:val="clear" w:color="auto" w:fill="FFFFFF"/>
        </w:rPr>
        <w:t xml:space="preserve"> </w:t>
      </w:r>
      <w:r w:rsidRPr="00333E81">
        <w:rPr>
          <w:rStyle w:val="a3"/>
          <w:rFonts w:ascii="Times New Roman" w:hAnsi="Times New Roman" w:cs="Times New Roman"/>
          <w:color w:val="FF0000"/>
          <w:sz w:val="28"/>
          <w:szCs w:val="28"/>
          <w:shd w:val="clear" w:color="auto" w:fill="FFFFFF"/>
        </w:rPr>
        <w:t>Кратковременная память</w:t>
      </w:r>
      <w:r w:rsidRPr="00333E81">
        <w:rPr>
          <w:rFonts w:ascii="Times New Roman" w:hAnsi="Times New Roman" w:cs="Times New Roman"/>
          <w:color w:val="FF0000"/>
          <w:sz w:val="28"/>
          <w:szCs w:val="28"/>
          <w:shd w:val="clear" w:color="auto" w:fill="FFFFFF"/>
        </w:rPr>
        <w:t> </w:t>
      </w:r>
      <w:r w:rsidRPr="00F912EB">
        <w:rPr>
          <w:rFonts w:ascii="Times New Roman" w:hAnsi="Times New Roman" w:cs="Times New Roman"/>
          <w:sz w:val="28"/>
          <w:szCs w:val="28"/>
          <w:shd w:val="clear" w:color="auto" w:fill="FFFFFF"/>
        </w:rPr>
        <w:t>– воспроизведение спустя несколько секунд после получения информации.</w:t>
      </w:r>
      <w:r w:rsidRPr="00F912EB">
        <w:rPr>
          <w:rFonts w:ascii="Times New Roman" w:hAnsi="Times New Roman" w:cs="Times New Roman"/>
          <w:sz w:val="28"/>
          <w:szCs w:val="28"/>
        </w:rPr>
        <w:br/>
      </w:r>
      <w:r w:rsidRPr="00333E81">
        <w:rPr>
          <w:rStyle w:val="a3"/>
          <w:rFonts w:ascii="Times New Roman" w:hAnsi="Times New Roman" w:cs="Times New Roman"/>
          <w:color w:val="FF0000"/>
          <w:sz w:val="28"/>
          <w:szCs w:val="28"/>
          <w:shd w:val="clear" w:color="auto" w:fill="FFFFFF"/>
        </w:rPr>
        <w:t>Долговременная память </w:t>
      </w:r>
      <w:r w:rsidRPr="00F912EB">
        <w:rPr>
          <w:rFonts w:ascii="Times New Roman" w:hAnsi="Times New Roman" w:cs="Times New Roman"/>
          <w:sz w:val="28"/>
          <w:szCs w:val="28"/>
          <w:shd w:val="clear" w:color="auto" w:fill="FFFFFF"/>
        </w:rPr>
        <w:t>– способность хранить информацию в течение неограниченного срока, воспроизведение через достаточно длительное время.</w:t>
      </w:r>
      <w:r w:rsidRPr="00F912EB">
        <w:rPr>
          <w:rFonts w:ascii="Times New Roman" w:hAnsi="Times New Roman" w:cs="Times New Roman"/>
          <w:sz w:val="28"/>
          <w:szCs w:val="28"/>
        </w:rPr>
        <w:br/>
      </w:r>
      <w:r w:rsidRPr="00F912EB">
        <w:rPr>
          <w:rFonts w:ascii="Times New Roman" w:hAnsi="Times New Roman" w:cs="Times New Roman"/>
          <w:sz w:val="28"/>
          <w:szCs w:val="28"/>
          <w:shd w:val="clear" w:color="auto" w:fill="FFFFFF"/>
        </w:rPr>
        <w:t xml:space="preserve">Память подразделяется и в зависимости от органа чувств, который участвует в восприятии: бывает зрительная, слуховая, обонятельная, осязательная и вкусовая память. В зависимости от вида информации память делится на </w:t>
      </w:r>
      <w:r w:rsidRPr="00333E81">
        <w:rPr>
          <w:rFonts w:ascii="Times New Roman" w:hAnsi="Times New Roman" w:cs="Times New Roman"/>
          <w:b/>
          <w:color w:val="FF0000"/>
          <w:sz w:val="28"/>
          <w:szCs w:val="28"/>
          <w:shd w:val="clear" w:color="auto" w:fill="FFFFFF"/>
        </w:rPr>
        <w:t xml:space="preserve">словесную, образную и двигательную, </w:t>
      </w:r>
      <w:r w:rsidRPr="00D71C5C">
        <w:rPr>
          <w:rFonts w:ascii="Times New Roman" w:hAnsi="Times New Roman" w:cs="Times New Roman"/>
          <w:b/>
          <w:sz w:val="28"/>
          <w:szCs w:val="28"/>
          <w:shd w:val="clear" w:color="auto" w:fill="FFFFFF"/>
        </w:rPr>
        <w:t xml:space="preserve">а также </w:t>
      </w:r>
      <w:r w:rsidRPr="00333E81">
        <w:rPr>
          <w:rFonts w:ascii="Times New Roman" w:hAnsi="Times New Roman" w:cs="Times New Roman"/>
          <w:b/>
          <w:color w:val="FF0000"/>
          <w:sz w:val="28"/>
          <w:szCs w:val="28"/>
          <w:shd w:val="clear" w:color="auto" w:fill="FFFFFF"/>
        </w:rPr>
        <w:t>эмоциональную.</w:t>
      </w:r>
      <w:r w:rsidRPr="00333E81">
        <w:rPr>
          <w:rFonts w:ascii="Times New Roman" w:hAnsi="Times New Roman" w:cs="Times New Roman"/>
          <w:b/>
          <w:color w:val="FF0000"/>
          <w:sz w:val="28"/>
          <w:szCs w:val="28"/>
        </w:rPr>
        <w:br/>
      </w:r>
      <w:r w:rsidRPr="00333E81">
        <w:rPr>
          <w:rStyle w:val="a3"/>
          <w:rFonts w:ascii="Times New Roman" w:hAnsi="Times New Roman" w:cs="Times New Roman"/>
          <w:color w:val="FF0000"/>
          <w:sz w:val="28"/>
          <w:szCs w:val="28"/>
          <w:shd w:val="clear" w:color="auto" w:fill="FFFFFF"/>
        </w:rPr>
        <w:t>Двигательная память </w:t>
      </w:r>
      <w:r w:rsidRPr="00F912EB">
        <w:rPr>
          <w:rFonts w:ascii="Times New Roman" w:hAnsi="Times New Roman" w:cs="Times New Roman"/>
          <w:sz w:val="28"/>
          <w:szCs w:val="28"/>
          <w:shd w:val="clear" w:color="auto" w:fill="FFFFFF"/>
        </w:rPr>
        <w:t>– это запоминание, сохранение и воспроизведение различных движений и их систем. Эта память служит для формирования различных двигательных умений и навыков (ходьба, письмо, вождение автомобиля, печатание на машинке и т.п.)</w:t>
      </w:r>
      <w:r w:rsidRPr="00F912EB">
        <w:rPr>
          <w:rFonts w:ascii="Times New Roman" w:hAnsi="Times New Roman" w:cs="Times New Roman"/>
          <w:sz w:val="28"/>
          <w:szCs w:val="28"/>
        </w:rPr>
        <w:br/>
      </w:r>
      <w:r w:rsidRPr="00333E81">
        <w:rPr>
          <w:rStyle w:val="a3"/>
          <w:rFonts w:ascii="Times New Roman" w:hAnsi="Times New Roman" w:cs="Times New Roman"/>
          <w:color w:val="FF0000"/>
          <w:sz w:val="28"/>
          <w:szCs w:val="28"/>
          <w:shd w:val="clear" w:color="auto" w:fill="FFFFFF"/>
        </w:rPr>
        <w:t>Образная память </w:t>
      </w:r>
      <w:r w:rsidRPr="00F912EB">
        <w:rPr>
          <w:rFonts w:ascii="Times New Roman" w:hAnsi="Times New Roman" w:cs="Times New Roman"/>
          <w:sz w:val="28"/>
          <w:szCs w:val="28"/>
          <w:shd w:val="clear" w:color="auto" w:fill="FFFFFF"/>
        </w:rPr>
        <w:t>– запоминание, сохранение и воспроизведение образов ранее воспринимавшихся предметов и явлений: зрительная, слуховая, осязательная, обонятельная и вкусовая память.</w:t>
      </w:r>
      <w:r w:rsidRPr="00F912EB">
        <w:rPr>
          <w:rFonts w:ascii="Times New Roman" w:hAnsi="Times New Roman" w:cs="Times New Roman"/>
          <w:sz w:val="28"/>
          <w:szCs w:val="28"/>
        </w:rPr>
        <w:br/>
      </w:r>
      <w:r w:rsidRPr="00F912EB">
        <w:rPr>
          <w:rFonts w:ascii="Times New Roman" w:hAnsi="Times New Roman" w:cs="Times New Roman"/>
          <w:sz w:val="28"/>
          <w:szCs w:val="28"/>
          <w:shd w:val="clear" w:color="auto" w:fill="FFFFFF"/>
        </w:rPr>
        <w:t>В наибольшей степени у всех людей проявляются такие виды памяти, как зрительная и слуховая.</w:t>
      </w:r>
      <w:r w:rsidRPr="00F912EB">
        <w:rPr>
          <w:rFonts w:ascii="Times New Roman" w:hAnsi="Times New Roman" w:cs="Times New Roman"/>
          <w:sz w:val="28"/>
          <w:szCs w:val="28"/>
        </w:rPr>
        <w:br/>
      </w:r>
      <w:proofErr w:type="gramStart"/>
      <w:r w:rsidRPr="00333E81">
        <w:rPr>
          <w:rStyle w:val="a3"/>
          <w:rFonts w:ascii="Times New Roman" w:hAnsi="Times New Roman" w:cs="Times New Roman"/>
          <w:color w:val="FF0000"/>
          <w:sz w:val="28"/>
          <w:szCs w:val="28"/>
          <w:shd w:val="clear" w:color="auto" w:fill="FFFFFF"/>
        </w:rPr>
        <w:t>Зрительная</w:t>
      </w:r>
      <w:proofErr w:type="gramEnd"/>
      <w:r w:rsidRPr="00F912EB">
        <w:rPr>
          <w:rStyle w:val="a3"/>
          <w:rFonts w:ascii="Times New Roman" w:hAnsi="Times New Roman" w:cs="Times New Roman"/>
          <w:sz w:val="28"/>
          <w:szCs w:val="28"/>
          <w:shd w:val="clear" w:color="auto" w:fill="FFFFFF"/>
        </w:rPr>
        <w:t> </w:t>
      </w:r>
      <w:r w:rsidRPr="00F912EB">
        <w:rPr>
          <w:rFonts w:ascii="Times New Roman" w:hAnsi="Times New Roman" w:cs="Times New Roman"/>
          <w:sz w:val="28"/>
          <w:szCs w:val="28"/>
          <w:shd w:val="clear" w:color="auto" w:fill="FFFFFF"/>
        </w:rPr>
        <w:t>– сохранение и воспроизведение зрительных образов.</w:t>
      </w:r>
      <w:r w:rsidRPr="00F912EB">
        <w:rPr>
          <w:rFonts w:ascii="Times New Roman" w:hAnsi="Times New Roman" w:cs="Times New Roman"/>
          <w:sz w:val="28"/>
          <w:szCs w:val="28"/>
        </w:rPr>
        <w:br/>
      </w:r>
      <w:proofErr w:type="gramStart"/>
      <w:r w:rsidRPr="00333E81">
        <w:rPr>
          <w:rStyle w:val="a3"/>
          <w:rFonts w:ascii="Times New Roman" w:hAnsi="Times New Roman" w:cs="Times New Roman"/>
          <w:color w:val="FF0000"/>
          <w:sz w:val="28"/>
          <w:szCs w:val="28"/>
          <w:shd w:val="clear" w:color="auto" w:fill="FFFFFF"/>
        </w:rPr>
        <w:lastRenderedPageBreak/>
        <w:t>Слуховая</w:t>
      </w:r>
      <w:proofErr w:type="gramEnd"/>
      <w:r w:rsidRPr="00F912EB">
        <w:rPr>
          <w:rFonts w:ascii="Times New Roman" w:hAnsi="Times New Roman" w:cs="Times New Roman"/>
          <w:sz w:val="28"/>
          <w:szCs w:val="28"/>
          <w:shd w:val="clear" w:color="auto" w:fill="FFFFFF"/>
        </w:rPr>
        <w:t> – это хорошее запоминание и точное воспроизведение разнообразных звуков, например, музыкальных, речевых.</w:t>
      </w:r>
      <w:r w:rsidRPr="00F912EB">
        <w:rPr>
          <w:rFonts w:ascii="Times New Roman" w:hAnsi="Times New Roman" w:cs="Times New Roman"/>
          <w:sz w:val="28"/>
          <w:szCs w:val="28"/>
        </w:rPr>
        <w:br/>
      </w:r>
      <w:r w:rsidRPr="00F912EB">
        <w:rPr>
          <w:rFonts w:ascii="Times New Roman" w:hAnsi="Times New Roman" w:cs="Times New Roman"/>
          <w:sz w:val="28"/>
          <w:szCs w:val="28"/>
          <w:shd w:val="clear" w:color="auto" w:fill="FFFFFF"/>
        </w:rPr>
        <w:t>Этот вид памяти имеет особенно большое значение в развитии ребенка. Всё, что известно дошкольнику, он узнает на слух. Этим же способом он будет усваивать до 70% информации, обучаясь в школе.</w:t>
      </w:r>
      <w:r w:rsidRPr="00F912EB">
        <w:rPr>
          <w:rFonts w:ascii="Times New Roman" w:hAnsi="Times New Roman" w:cs="Times New Roman"/>
          <w:sz w:val="28"/>
          <w:szCs w:val="28"/>
        </w:rPr>
        <w:br/>
      </w:r>
      <w:r w:rsidRPr="00333E81">
        <w:rPr>
          <w:rStyle w:val="a3"/>
          <w:rFonts w:ascii="Times New Roman" w:hAnsi="Times New Roman" w:cs="Times New Roman"/>
          <w:color w:val="FF0000"/>
          <w:sz w:val="28"/>
          <w:szCs w:val="28"/>
          <w:shd w:val="clear" w:color="auto" w:fill="FFFFFF"/>
        </w:rPr>
        <w:t>Эмоциональная память</w:t>
      </w:r>
      <w:r w:rsidRPr="00333E81">
        <w:rPr>
          <w:rFonts w:ascii="Times New Roman" w:hAnsi="Times New Roman" w:cs="Times New Roman"/>
          <w:color w:val="FF0000"/>
          <w:sz w:val="28"/>
          <w:szCs w:val="28"/>
          <w:shd w:val="clear" w:color="auto" w:fill="FFFFFF"/>
        </w:rPr>
        <w:t> </w:t>
      </w:r>
      <w:r w:rsidRPr="00F912EB">
        <w:rPr>
          <w:rFonts w:ascii="Times New Roman" w:hAnsi="Times New Roman" w:cs="Times New Roman"/>
          <w:sz w:val="28"/>
          <w:szCs w:val="28"/>
          <w:shd w:val="clear" w:color="auto" w:fill="FFFFFF"/>
        </w:rPr>
        <w:t xml:space="preserve">– память на пережитые </w:t>
      </w:r>
      <w:proofErr w:type="spellStart"/>
      <w:r w:rsidRPr="00F912EB">
        <w:rPr>
          <w:rFonts w:ascii="Times New Roman" w:hAnsi="Times New Roman" w:cs="Times New Roman"/>
          <w:sz w:val="28"/>
          <w:szCs w:val="28"/>
          <w:shd w:val="clear" w:color="auto" w:fill="FFFFFF"/>
        </w:rPr>
        <w:t>чувства</w:t>
      </w:r>
      <w:proofErr w:type="gramStart"/>
      <w:r w:rsidRPr="00F912EB">
        <w:rPr>
          <w:rFonts w:ascii="Times New Roman" w:hAnsi="Times New Roman" w:cs="Times New Roman"/>
          <w:sz w:val="28"/>
          <w:szCs w:val="28"/>
          <w:shd w:val="clear" w:color="auto" w:fill="FFFFFF"/>
        </w:rPr>
        <w:t>.Н</w:t>
      </w:r>
      <w:proofErr w:type="gramEnd"/>
      <w:r w:rsidRPr="00F912EB">
        <w:rPr>
          <w:rFonts w:ascii="Times New Roman" w:hAnsi="Times New Roman" w:cs="Times New Roman"/>
          <w:sz w:val="28"/>
          <w:szCs w:val="28"/>
          <w:shd w:val="clear" w:color="auto" w:fill="FFFFFF"/>
        </w:rPr>
        <w:t>а</w:t>
      </w:r>
      <w:proofErr w:type="spellEnd"/>
      <w:r w:rsidRPr="00F912EB">
        <w:rPr>
          <w:rFonts w:ascii="Times New Roman" w:hAnsi="Times New Roman" w:cs="Times New Roman"/>
          <w:sz w:val="28"/>
          <w:szCs w:val="28"/>
          <w:shd w:val="clear" w:color="auto" w:fill="FFFFFF"/>
        </w:rPr>
        <w:t xml:space="preserve"> эмоциональной памяти основана прочность запоминания материала: что у ребенка вызывает эмоции, запоминается им без труда и на более длительный срок.</w:t>
      </w:r>
      <w:r w:rsidRPr="00F912EB">
        <w:rPr>
          <w:rFonts w:ascii="Times New Roman" w:hAnsi="Times New Roman" w:cs="Times New Roman"/>
          <w:sz w:val="28"/>
          <w:szCs w:val="28"/>
        </w:rPr>
        <w:br/>
      </w:r>
      <w:r w:rsidRPr="00333E81">
        <w:rPr>
          <w:rFonts w:ascii="Times New Roman" w:hAnsi="Times New Roman" w:cs="Times New Roman"/>
          <w:color w:val="FF0000"/>
          <w:sz w:val="28"/>
          <w:szCs w:val="28"/>
          <w:shd w:val="clear" w:color="auto" w:fill="FFFFFF"/>
        </w:rPr>
        <w:t xml:space="preserve">Словесно-логическая </w:t>
      </w:r>
      <w:r w:rsidRPr="00F912EB">
        <w:rPr>
          <w:rFonts w:ascii="Times New Roman" w:hAnsi="Times New Roman" w:cs="Times New Roman"/>
          <w:sz w:val="28"/>
          <w:szCs w:val="28"/>
          <w:shd w:val="clear" w:color="auto" w:fill="FFFFFF"/>
        </w:rPr>
        <w:t>память выражается в запоминании, сохранении и воспроизведении мыслей, понятий.</w:t>
      </w:r>
      <w:r w:rsidRPr="00F912EB">
        <w:rPr>
          <w:rFonts w:ascii="Times New Roman" w:hAnsi="Times New Roman" w:cs="Times New Roman"/>
          <w:sz w:val="28"/>
          <w:szCs w:val="28"/>
        </w:rPr>
        <w:br/>
      </w:r>
      <w:r w:rsidRPr="00F912EB">
        <w:rPr>
          <w:rFonts w:ascii="Times New Roman" w:hAnsi="Times New Roman" w:cs="Times New Roman"/>
          <w:sz w:val="28"/>
          <w:szCs w:val="28"/>
          <w:shd w:val="clear" w:color="auto" w:fill="FFFFFF"/>
        </w:rPr>
        <w:t xml:space="preserve">Память разделяют еще </w:t>
      </w:r>
      <w:proofErr w:type="gramStart"/>
      <w:r w:rsidRPr="00F912EB">
        <w:rPr>
          <w:rFonts w:ascii="Times New Roman" w:hAnsi="Times New Roman" w:cs="Times New Roman"/>
          <w:sz w:val="28"/>
          <w:szCs w:val="28"/>
          <w:shd w:val="clear" w:color="auto" w:fill="FFFFFF"/>
        </w:rPr>
        <w:t>на</w:t>
      </w:r>
      <w:proofErr w:type="gramEnd"/>
      <w:r w:rsidRPr="00F912EB">
        <w:rPr>
          <w:rFonts w:ascii="Times New Roman" w:hAnsi="Times New Roman" w:cs="Times New Roman"/>
          <w:sz w:val="28"/>
          <w:szCs w:val="28"/>
          <w:shd w:val="clear" w:color="auto" w:fill="FFFFFF"/>
        </w:rPr>
        <w:t xml:space="preserve"> </w:t>
      </w:r>
      <w:r w:rsidRPr="00333E81">
        <w:rPr>
          <w:rFonts w:ascii="Times New Roman" w:hAnsi="Times New Roman" w:cs="Times New Roman"/>
          <w:b/>
          <w:color w:val="FF0000"/>
          <w:sz w:val="28"/>
          <w:szCs w:val="28"/>
          <w:shd w:val="clear" w:color="auto" w:fill="FFFFFF"/>
        </w:rPr>
        <w:t>механическую и смысловую</w:t>
      </w:r>
      <w:r w:rsidRPr="00F912EB">
        <w:rPr>
          <w:rFonts w:ascii="Times New Roman" w:hAnsi="Times New Roman" w:cs="Times New Roman"/>
          <w:sz w:val="28"/>
          <w:szCs w:val="28"/>
          <w:shd w:val="clear" w:color="auto" w:fill="FFFFFF"/>
        </w:rPr>
        <w:t>. Часть людей склонна к механическому заучиванию (зубрежка), а другая часть к осмысленному запоминанию. Следует помнить о том, что хорошо и надолго запоминается то, что хорошо понято.</w:t>
      </w:r>
      <w:r w:rsidRPr="00F912EB">
        <w:rPr>
          <w:rFonts w:ascii="Times New Roman" w:hAnsi="Times New Roman" w:cs="Times New Roman"/>
          <w:sz w:val="28"/>
          <w:szCs w:val="28"/>
        </w:rPr>
        <w:br/>
      </w:r>
      <w:r w:rsidR="00333E81">
        <w:rPr>
          <w:rStyle w:val="a4"/>
          <w:rFonts w:ascii="Times New Roman" w:hAnsi="Times New Roman" w:cs="Times New Roman"/>
          <w:b/>
          <w:bCs/>
          <w:sz w:val="28"/>
          <w:szCs w:val="28"/>
          <w:shd w:val="clear" w:color="auto" w:fill="FFFFFF"/>
        </w:rPr>
        <w:t xml:space="preserve"> </w:t>
      </w:r>
      <w:r w:rsidRPr="00F912EB">
        <w:rPr>
          <w:rFonts w:ascii="Times New Roman" w:hAnsi="Times New Roman" w:cs="Times New Roman"/>
          <w:sz w:val="28"/>
          <w:szCs w:val="28"/>
          <w:shd w:val="clear" w:color="auto" w:fill="FFFFFF"/>
        </w:rPr>
        <w:t xml:space="preserve">Большую роль в развитии памяти у ребенка 5-7 лет играют </w:t>
      </w:r>
      <w:r w:rsidRPr="00333E81">
        <w:rPr>
          <w:rFonts w:ascii="Times New Roman" w:hAnsi="Times New Roman" w:cs="Times New Roman"/>
          <w:b/>
          <w:color w:val="FF0000"/>
          <w:sz w:val="28"/>
          <w:szCs w:val="28"/>
          <w:shd w:val="clear" w:color="auto" w:fill="FFFFFF"/>
        </w:rPr>
        <w:t>слуховые и зрительные впечатления.</w:t>
      </w:r>
      <w:r w:rsidRPr="00F912EB">
        <w:rPr>
          <w:rFonts w:ascii="Times New Roman" w:hAnsi="Times New Roman" w:cs="Times New Roman"/>
          <w:sz w:val="28"/>
          <w:szCs w:val="28"/>
        </w:rPr>
        <w:br/>
      </w:r>
      <w:r w:rsidRPr="00F912EB">
        <w:rPr>
          <w:rFonts w:ascii="Times New Roman" w:hAnsi="Times New Roman" w:cs="Times New Roman"/>
          <w:sz w:val="28"/>
          <w:szCs w:val="28"/>
          <w:shd w:val="clear" w:color="auto" w:fill="FFFFFF"/>
        </w:rPr>
        <w:t xml:space="preserve">Запоминание в младшем дошкольном возрасте носит в основном непроизвольный характер (дошкольник не заботится о том, чтобы всё, что воспринимает, легко и точно припомнить в последствие). Но уже в возрасте 5-6 лет начинает формироваться </w:t>
      </w:r>
      <w:r w:rsidR="00D71C5C">
        <w:rPr>
          <w:noProof/>
          <w:lang w:eastAsia="ru-RU"/>
        </w:rPr>
        <w:drawing>
          <wp:anchor distT="0" distB="0" distL="114300" distR="114300" simplePos="0" relativeHeight="251663360" behindDoc="1" locked="0" layoutInCell="1" allowOverlap="1" wp14:anchorId="5AEFCB21" wp14:editId="3C508C40">
            <wp:simplePos x="0" y="0"/>
            <wp:positionH relativeFrom="column">
              <wp:posOffset>-114300</wp:posOffset>
            </wp:positionH>
            <wp:positionV relativeFrom="paragraph">
              <wp:posOffset>3086100</wp:posOffset>
            </wp:positionV>
            <wp:extent cx="2980055" cy="1676400"/>
            <wp:effectExtent l="0" t="0" r="0" b="0"/>
            <wp:wrapThrough wrapText="bothSides">
              <wp:wrapPolygon edited="0">
                <wp:start x="552" y="0"/>
                <wp:lineTo x="0" y="491"/>
                <wp:lineTo x="0" y="21109"/>
                <wp:lineTo x="552" y="21355"/>
                <wp:lineTo x="20850" y="21355"/>
                <wp:lineTo x="21402" y="21109"/>
                <wp:lineTo x="21402" y="491"/>
                <wp:lineTo x="20850" y="0"/>
                <wp:lineTo x="552" y="0"/>
              </wp:wrapPolygon>
            </wp:wrapThrough>
            <wp:docPr id="5" name="Рисунок 5" descr="https://i.ytimg.com/vi/_qRCMmv4cj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_qRCMmv4cjQ/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055" cy="167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912EB">
        <w:rPr>
          <w:rFonts w:ascii="Times New Roman" w:hAnsi="Times New Roman" w:cs="Times New Roman"/>
          <w:sz w:val="28"/>
          <w:szCs w:val="28"/>
          <w:shd w:val="clear" w:color="auto" w:fill="FFFFFF"/>
        </w:rPr>
        <w:t>произвольная память.</w:t>
      </w:r>
    </w:p>
    <w:p w:rsidR="00333E81" w:rsidRPr="00333E81" w:rsidRDefault="00333E81" w:rsidP="00333E81">
      <w:pPr>
        <w:jc w:val="center"/>
        <w:rPr>
          <w:rFonts w:ascii="Times New Roman" w:hAnsi="Times New Roman" w:cs="Times New Roman"/>
          <w:b/>
          <w:color w:val="7030A0"/>
          <w:sz w:val="32"/>
          <w:szCs w:val="28"/>
          <w:shd w:val="clear" w:color="auto" w:fill="FFFFFF"/>
        </w:rPr>
      </w:pPr>
      <w:r w:rsidRPr="00333E81">
        <w:rPr>
          <w:rFonts w:ascii="Times New Roman" w:hAnsi="Times New Roman" w:cs="Times New Roman"/>
          <w:b/>
          <w:color w:val="7030A0"/>
          <w:sz w:val="32"/>
          <w:szCs w:val="28"/>
          <w:shd w:val="clear" w:color="auto" w:fill="FFFFFF"/>
        </w:rPr>
        <w:t>Игры и упражнения для развития памяти</w:t>
      </w:r>
    </w:p>
    <w:p w:rsidR="00F912EB" w:rsidRPr="00333E81" w:rsidRDefault="006F0096" w:rsidP="00333E81">
      <w:pPr>
        <w:rPr>
          <w:rFonts w:ascii="Times New Roman" w:hAnsi="Times New Roman" w:cs="Times New Roman"/>
          <w:sz w:val="28"/>
          <w:szCs w:val="28"/>
          <w:shd w:val="clear" w:color="auto" w:fill="FFFFFF"/>
        </w:rPr>
      </w:pPr>
      <w:r w:rsidRPr="00F912EB">
        <w:rPr>
          <w:rFonts w:ascii="Times New Roman" w:hAnsi="Times New Roman" w:cs="Times New Roman"/>
          <w:sz w:val="28"/>
          <w:szCs w:val="28"/>
        </w:rPr>
        <w:br/>
      </w:r>
      <w:r w:rsidR="00F912EB" w:rsidRPr="00333E81">
        <w:rPr>
          <w:rFonts w:ascii="Times New Roman" w:hAnsi="Times New Roman" w:cs="Times New Roman"/>
          <w:b/>
          <w:color w:val="7030A0"/>
          <w:sz w:val="28"/>
          <w:szCs w:val="28"/>
        </w:rPr>
        <w:t>«10 картинок»</w:t>
      </w:r>
      <w:r w:rsidR="00F912EB" w:rsidRPr="00333E81">
        <w:rPr>
          <w:rFonts w:ascii="Times New Roman" w:hAnsi="Times New Roman" w:cs="Times New Roman"/>
          <w:color w:val="7030A0"/>
          <w:sz w:val="28"/>
          <w:szCs w:val="28"/>
        </w:rPr>
        <w:t> </w:t>
      </w:r>
      <w:r w:rsidR="00F912EB" w:rsidRPr="00F912EB">
        <w:rPr>
          <w:rFonts w:ascii="Times New Roman" w:hAnsi="Times New Roman" w:cs="Times New Roman"/>
          <w:color w:val="333333"/>
          <w:sz w:val="28"/>
          <w:szCs w:val="28"/>
        </w:rPr>
        <w:t>Ребёнку предлагается рассмотреть 10 предметных картинок, затем они переворачиваются, а ребёнку нужно вспомнить и назвать изображённые предметы.</w:t>
      </w:r>
    </w:p>
    <w:p w:rsidR="00333E81" w:rsidRDefault="00F912EB" w:rsidP="00F912EB">
      <w:pPr>
        <w:pStyle w:val="a5"/>
        <w:shd w:val="clear" w:color="auto" w:fill="FFFFFF"/>
        <w:spacing w:before="0" w:beforeAutospacing="0" w:after="150" w:afterAutospacing="0"/>
        <w:rPr>
          <w:color w:val="333333"/>
          <w:sz w:val="28"/>
          <w:szCs w:val="28"/>
        </w:rPr>
      </w:pPr>
      <w:r w:rsidRPr="00333E81">
        <w:rPr>
          <w:b/>
          <w:color w:val="7030A0"/>
          <w:sz w:val="28"/>
          <w:szCs w:val="28"/>
        </w:rPr>
        <w:t xml:space="preserve"> «Что изменилось?»</w:t>
      </w:r>
      <w:r w:rsidRPr="00333E81">
        <w:rPr>
          <w:color w:val="7030A0"/>
          <w:sz w:val="28"/>
          <w:szCs w:val="28"/>
        </w:rPr>
        <w:t> </w:t>
      </w:r>
      <w:r w:rsidRPr="00F912EB">
        <w:rPr>
          <w:color w:val="333333"/>
          <w:sz w:val="28"/>
          <w:szCs w:val="28"/>
        </w:rPr>
        <w:t>Ребёнку дается следующая инструкция: «Посмотри на картинку и запомни всё, что на ней нарисовано». Ребёнок рассматривает картинку в течение 1 минуты. Затем показывается другая картинка, на которой изменены некоторые детали. Ребёнок должен вспомнить и назвать чем отличаются картинки.</w:t>
      </w:r>
    </w:p>
    <w:p w:rsidR="00333E81" w:rsidRDefault="00F912EB" w:rsidP="00F912EB">
      <w:pPr>
        <w:pStyle w:val="a5"/>
        <w:shd w:val="clear" w:color="auto" w:fill="FFFFFF"/>
        <w:spacing w:before="0" w:beforeAutospacing="0" w:after="150" w:afterAutospacing="0"/>
        <w:rPr>
          <w:color w:val="333333"/>
          <w:sz w:val="28"/>
          <w:szCs w:val="28"/>
        </w:rPr>
      </w:pPr>
      <w:r w:rsidRPr="00F912EB">
        <w:rPr>
          <w:color w:val="333333"/>
          <w:sz w:val="28"/>
          <w:szCs w:val="28"/>
        </w:rPr>
        <w:t xml:space="preserve"> </w:t>
      </w:r>
      <w:r w:rsidRPr="00333E81">
        <w:rPr>
          <w:b/>
          <w:color w:val="7030A0"/>
          <w:sz w:val="28"/>
          <w:szCs w:val="28"/>
        </w:rPr>
        <w:t>«Сложи фигуру из палочек».</w:t>
      </w:r>
      <w:r w:rsidRPr="00333E81">
        <w:rPr>
          <w:color w:val="7030A0"/>
          <w:sz w:val="28"/>
          <w:szCs w:val="28"/>
        </w:rPr>
        <w:t> </w:t>
      </w:r>
      <w:r w:rsidRPr="00F912EB">
        <w:rPr>
          <w:color w:val="333333"/>
          <w:sz w:val="28"/>
          <w:szCs w:val="28"/>
        </w:rPr>
        <w:t xml:space="preserve">Разложите перед ребёнком палочки, из которых сделайте какую-либо простую фигуру (домик, квадрат, треугольник и т.д.). Попросите ребёнка посмотреть внимательно на эту фигуру в течение 2 секунд, затем закройте эту фигуру и попросите повторить, сложить такую же. Усложнить эту игру можно, складывая фигуру из палочек разного цвета. Ребёнок должен запомнить расположение палочек по цвету и затем сложить фигуру самостоятельно. Выкладывание узора из мозаики. Взрослый выкладывает из мозаики цифру или букву, простой узор или какую либо картинку. Затем ребёнок должен </w:t>
      </w:r>
      <w:r w:rsidRPr="00F912EB">
        <w:rPr>
          <w:color w:val="333333"/>
          <w:sz w:val="28"/>
          <w:szCs w:val="28"/>
        </w:rPr>
        <w:lastRenderedPageBreak/>
        <w:t>по памяти выложить такую же картинку. Выкладывание узоров из геометрических фигур. Ребёнку предлагается рассмотреть узор из геометрических фигур, запомнить их расположение, и через 10 секунд воспроизвести узор по памяти.</w:t>
      </w:r>
    </w:p>
    <w:p w:rsidR="00333E81" w:rsidRPr="00333E81" w:rsidRDefault="00F912EB" w:rsidP="00F912EB">
      <w:pPr>
        <w:pStyle w:val="a5"/>
        <w:shd w:val="clear" w:color="auto" w:fill="FFFFFF"/>
        <w:spacing w:before="0" w:beforeAutospacing="0" w:after="150" w:afterAutospacing="0"/>
        <w:rPr>
          <w:color w:val="7030A0"/>
          <w:sz w:val="28"/>
          <w:szCs w:val="28"/>
        </w:rPr>
      </w:pPr>
      <w:r w:rsidRPr="00333E81">
        <w:rPr>
          <w:b/>
          <w:color w:val="7030A0"/>
          <w:sz w:val="28"/>
          <w:szCs w:val="28"/>
        </w:rPr>
        <w:t xml:space="preserve"> «Я – фотоаппарат».</w:t>
      </w:r>
      <w:r w:rsidRPr="00333E81">
        <w:rPr>
          <w:color w:val="7030A0"/>
          <w:sz w:val="28"/>
          <w:szCs w:val="28"/>
        </w:rPr>
        <w:t> </w:t>
      </w:r>
      <w:r w:rsidRPr="00F912EB">
        <w:rPr>
          <w:color w:val="333333"/>
          <w:sz w:val="28"/>
          <w:szCs w:val="28"/>
        </w:rPr>
        <w:t xml:space="preserve">Предложите ребёнку представить себя фотоаппаратом, который может сфотографировать любой предмет, ситуацию, человека и т.д. Например, ребёнок в течение нескольких секунд внимательно рассматривает все предметы, находящиеся на столе. Затем закрывает глаза и перечисляет всё, что ему удалось запомнить. Помните: всегда лучше запоминается то, что интересно ребёнку. Поэтому старайтесь придумывать разные игры. Например, играйте с ребёнком в </w:t>
      </w:r>
      <w:r w:rsidRPr="00333E81">
        <w:rPr>
          <w:sz w:val="28"/>
          <w:szCs w:val="28"/>
        </w:rPr>
        <w:t>Шерлока Холмса или в разведчика, детектива.</w:t>
      </w:r>
    </w:p>
    <w:p w:rsidR="00333E81" w:rsidRDefault="00D71C5C" w:rsidP="00F912EB">
      <w:pPr>
        <w:pStyle w:val="a5"/>
        <w:shd w:val="clear" w:color="auto" w:fill="FFFFFF"/>
        <w:spacing w:before="0" w:beforeAutospacing="0" w:after="150" w:afterAutospacing="0"/>
        <w:rPr>
          <w:color w:val="333333"/>
          <w:sz w:val="28"/>
          <w:szCs w:val="28"/>
        </w:rPr>
      </w:pPr>
      <w:r>
        <w:rPr>
          <w:noProof/>
        </w:rPr>
        <w:drawing>
          <wp:anchor distT="0" distB="0" distL="114300" distR="114300" simplePos="0" relativeHeight="251664384" behindDoc="1" locked="0" layoutInCell="1" allowOverlap="1" wp14:anchorId="336BEA40" wp14:editId="4E06763C">
            <wp:simplePos x="0" y="0"/>
            <wp:positionH relativeFrom="column">
              <wp:posOffset>7353300</wp:posOffset>
            </wp:positionH>
            <wp:positionV relativeFrom="paragraph">
              <wp:posOffset>854710</wp:posOffset>
            </wp:positionV>
            <wp:extent cx="2531110" cy="1708150"/>
            <wp:effectExtent l="0" t="0" r="2540" b="6350"/>
            <wp:wrapThrough wrapText="bothSides">
              <wp:wrapPolygon edited="0">
                <wp:start x="650" y="0"/>
                <wp:lineTo x="0" y="482"/>
                <wp:lineTo x="0" y="21199"/>
                <wp:lineTo x="650" y="21439"/>
                <wp:lineTo x="20809" y="21439"/>
                <wp:lineTo x="21459" y="21199"/>
                <wp:lineTo x="21459" y="482"/>
                <wp:lineTo x="20809" y="0"/>
                <wp:lineTo x="650" y="0"/>
              </wp:wrapPolygon>
            </wp:wrapThrough>
            <wp:docPr id="6" name="Рисунок 6" descr="https://vuzopedia.ru/storage/app/uploads/public/640/b74/d48/640b74d48dcae440916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uzopedia.ru/storage/app/uploads/public/640/b74/d48/640b74d48dcae4409167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110" cy="1708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912EB" w:rsidRPr="00333E81">
        <w:rPr>
          <w:b/>
          <w:color w:val="7030A0"/>
          <w:sz w:val="28"/>
          <w:szCs w:val="28"/>
        </w:rPr>
        <w:t>«Я положил в мешок»</w:t>
      </w:r>
      <w:r w:rsidR="00F912EB" w:rsidRPr="00333E81">
        <w:rPr>
          <w:color w:val="7030A0"/>
          <w:sz w:val="28"/>
          <w:szCs w:val="28"/>
        </w:rPr>
        <w:t xml:space="preserve"> </w:t>
      </w:r>
      <w:r w:rsidR="00333E81">
        <w:rPr>
          <w:color w:val="333333"/>
          <w:sz w:val="28"/>
          <w:szCs w:val="28"/>
        </w:rPr>
        <w:t>Р</w:t>
      </w:r>
      <w:r w:rsidR="00F912EB" w:rsidRPr="00F912EB">
        <w:rPr>
          <w:color w:val="333333"/>
          <w:sz w:val="28"/>
          <w:szCs w:val="28"/>
        </w:rPr>
        <w:t>азвивает слуховую память и увеличивает объём памяти. Взрослый начинает эту игру и говорит: «Я положил в мешок яблоко». Ребёнок повторяет сказанное и добавляет ещё что-нибудь: «Я положил в мешок яблоко и банан». Взрослый повторяет всю фразу и добавляет что - то от себя. И так далее. В этой игре не важно, кто становится победителем, а кто проигравшим. Важно, чтобы ребёнок развивал в себе способность вспоминать, получать от этого удовольствие. Предлагаю вам посмотреть, как играют ваши дети в эту игру.</w:t>
      </w:r>
      <w:r w:rsidRPr="00D71C5C">
        <w:t xml:space="preserve"> </w:t>
      </w:r>
    </w:p>
    <w:p w:rsidR="00F912EB" w:rsidRPr="00F912EB" w:rsidRDefault="00F912EB" w:rsidP="00F912EB">
      <w:pPr>
        <w:pStyle w:val="a5"/>
        <w:shd w:val="clear" w:color="auto" w:fill="FFFFFF"/>
        <w:spacing w:before="0" w:beforeAutospacing="0" w:after="150" w:afterAutospacing="0"/>
        <w:rPr>
          <w:color w:val="333333"/>
          <w:sz w:val="28"/>
          <w:szCs w:val="28"/>
        </w:rPr>
      </w:pPr>
      <w:r w:rsidRPr="00F912EB">
        <w:rPr>
          <w:color w:val="333333"/>
          <w:sz w:val="28"/>
          <w:szCs w:val="28"/>
        </w:rPr>
        <w:t xml:space="preserve"> </w:t>
      </w:r>
      <w:r w:rsidRPr="00D71C5C">
        <w:rPr>
          <w:b/>
          <w:color w:val="7030A0"/>
          <w:sz w:val="28"/>
          <w:szCs w:val="28"/>
        </w:rPr>
        <w:t>«Запомни пары слов»</w:t>
      </w:r>
      <w:r w:rsidRPr="00D71C5C">
        <w:rPr>
          <w:color w:val="7030A0"/>
          <w:sz w:val="28"/>
          <w:szCs w:val="28"/>
        </w:rPr>
        <w:t xml:space="preserve"> </w:t>
      </w:r>
      <w:r w:rsidRPr="00F912EB">
        <w:rPr>
          <w:color w:val="333333"/>
          <w:sz w:val="28"/>
          <w:szCs w:val="28"/>
        </w:rPr>
        <w:t>Ребёнку зачитываются пары слов, которые он должен постараться запомнить. Затем зачитывают только первые слова, а ребёнок называет к ним парные.</w:t>
      </w:r>
    </w:p>
    <w:p w:rsidR="00F912EB" w:rsidRPr="00F912EB" w:rsidRDefault="00F912EB" w:rsidP="00F912EB">
      <w:pPr>
        <w:pStyle w:val="a5"/>
        <w:shd w:val="clear" w:color="auto" w:fill="FFFFFF"/>
        <w:spacing w:before="0" w:beforeAutospacing="0" w:after="150" w:afterAutospacing="0"/>
        <w:rPr>
          <w:color w:val="333333"/>
          <w:sz w:val="28"/>
          <w:szCs w:val="28"/>
        </w:rPr>
      </w:pPr>
      <w:r w:rsidRPr="00D71C5C">
        <w:rPr>
          <w:b/>
          <w:color w:val="7030A0"/>
          <w:sz w:val="28"/>
          <w:szCs w:val="28"/>
        </w:rPr>
        <w:t xml:space="preserve"> «Нарисуй и запомни»</w:t>
      </w:r>
      <w:r w:rsidRPr="00D71C5C">
        <w:rPr>
          <w:color w:val="7030A0"/>
          <w:sz w:val="28"/>
          <w:szCs w:val="28"/>
        </w:rPr>
        <w:t> </w:t>
      </w:r>
      <w:r w:rsidRPr="00F912EB">
        <w:rPr>
          <w:color w:val="333333"/>
          <w:sz w:val="28"/>
          <w:szCs w:val="28"/>
        </w:rPr>
        <w:t>Если ребёнок затрудняется повторить слова, которые вы ему назвали, дайте ему бумагу и карандаши. Предложите к каждому слову сделать рисунок, который помог бы ему, потом вспомнить эти слова. Такой приём позволяет значительно повысить продуктивность запоминания.</w:t>
      </w:r>
    </w:p>
    <w:p w:rsidR="00F912EB" w:rsidRPr="00D71C5C" w:rsidRDefault="00D71C5C" w:rsidP="00F912EB">
      <w:pPr>
        <w:pStyle w:val="a5"/>
        <w:shd w:val="clear" w:color="auto" w:fill="FFFFFF"/>
        <w:spacing w:before="0" w:beforeAutospacing="0" w:after="150" w:afterAutospacing="0"/>
        <w:rPr>
          <w:b/>
          <w:color w:val="7030A0"/>
          <w:sz w:val="32"/>
          <w:szCs w:val="28"/>
        </w:rPr>
      </w:pPr>
      <w:r>
        <w:rPr>
          <w:b/>
          <w:color w:val="7030A0"/>
          <w:sz w:val="32"/>
          <w:szCs w:val="28"/>
        </w:rPr>
        <w:t>Разучивание стихов</w:t>
      </w:r>
    </w:p>
    <w:p w:rsidR="00D71C5C" w:rsidRDefault="00F912EB" w:rsidP="00F912EB">
      <w:pPr>
        <w:pStyle w:val="a5"/>
        <w:shd w:val="clear" w:color="auto" w:fill="FFFFFF"/>
        <w:spacing w:before="0" w:beforeAutospacing="0" w:after="150" w:afterAutospacing="0"/>
        <w:rPr>
          <w:color w:val="333333"/>
          <w:sz w:val="28"/>
          <w:szCs w:val="28"/>
        </w:rPr>
      </w:pPr>
      <w:r w:rsidRPr="00D71C5C">
        <w:rPr>
          <w:b/>
          <w:color w:val="7030A0"/>
          <w:sz w:val="28"/>
          <w:szCs w:val="28"/>
        </w:rPr>
        <w:t>«Расскажи стихи руками или движениями»</w:t>
      </w:r>
      <w:r w:rsidRPr="00D71C5C">
        <w:rPr>
          <w:color w:val="7030A0"/>
          <w:sz w:val="28"/>
          <w:szCs w:val="28"/>
        </w:rPr>
        <w:t xml:space="preserve"> </w:t>
      </w:r>
      <w:r w:rsidRPr="00F912EB">
        <w:rPr>
          <w:color w:val="333333"/>
          <w:sz w:val="28"/>
          <w:szCs w:val="28"/>
        </w:rPr>
        <w:t>Запоминанию стихотворений помогает и такой приём, как использование движений. Взрослый вместе с ребёнком проговаривают те</w:t>
      </w:r>
      <w:proofErr w:type="gramStart"/>
      <w:r w:rsidRPr="00F912EB">
        <w:rPr>
          <w:color w:val="333333"/>
          <w:sz w:val="28"/>
          <w:szCs w:val="28"/>
        </w:rPr>
        <w:t>кст ст</w:t>
      </w:r>
      <w:proofErr w:type="gramEnd"/>
      <w:r w:rsidRPr="00F912EB">
        <w:rPr>
          <w:color w:val="333333"/>
          <w:sz w:val="28"/>
          <w:szCs w:val="28"/>
        </w:rPr>
        <w:t>ихотворения, сопровождая его движениями.</w:t>
      </w:r>
    </w:p>
    <w:p w:rsidR="00F912EB" w:rsidRDefault="00F912EB" w:rsidP="00F912EB">
      <w:pPr>
        <w:pStyle w:val="a5"/>
        <w:shd w:val="clear" w:color="auto" w:fill="FFFFFF"/>
        <w:spacing w:before="0" w:beforeAutospacing="0" w:after="150" w:afterAutospacing="0"/>
        <w:rPr>
          <w:color w:val="333333"/>
          <w:sz w:val="28"/>
          <w:szCs w:val="28"/>
        </w:rPr>
      </w:pPr>
      <w:r w:rsidRPr="00D71C5C">
        <w:rPr>
          <w:b/>
          <w:color w:val="7030A0"/>
          <w:sz w:val="28"/>
          <w:szCs w:val="28"/>
        </w:rPr>
        <w:t xml:space="preserve"> «Воспроизведи рассказ».</w:t>
      </w:r>
      <w:r w:rsidRPr="00D71C5C">
        <w:rPr>
          <w:color w:val="7030A0"/>
          <w:sz w:val="28"/>
          <w:szCs w:val="28"/>
        </w:rPr>
        <w:t xml:space="preserve"> </w:t>
      </w:r>
      <w:r w:rsidRPr="00F912EB">
        <w:rPr>
          <w:color w:val="333333"/>
          <w:sz w:val="28"/>
          <w:szCs w:val="28"/>
        </w:rPr>
        <w:t xml:space="preserve">Зачитайте ребёнку короткий рассказ, затем попросите рассказать </w:t>
      </w:r>
      <w:proofErr w:type="gramStart"/>
      <w:r w:rsidRPr="00F912EB">
        <w:rPr>
          <w:color w:val="333333"/>
          <w:sz w:val="28"/>
          <w:szCs w:val="28"/>
        </w:rPr>
        <w:t>прослушанное</w:t>
      </w:r>
      <w:proofErr w:type="gramEnd"/>
      <w:r w:rsidRPr="00F912EB">
        <w:rPr>
          <w:color w:val="333333"/>
          <w:sz w:val="28"/>
          <w:szCs w:val="28"/>
        </w:rPr>
        <w:t xml:space="preserve"> как можно ближе к тексту. Обязательно обратите внимание на точность воспроизведения, последовательность событий. Очень важно, чтобы ребёнок понял смысл рассказа. Если ребёнок не может пересказать только что прочитанный рассказ, прочитайте ещё раз, но попросите его обращать при этом внимание на отдельные детали. Задайте ему вопросы по содержанию рассказа. Попытайтесь связать прочитанное с тем, что хорошо знакомо ребёнку или с какой – то аналогичной историей (в чём их сходство и различие). Такая беседа значительно активизирует память и мышление ребёнка.</w:t>
      </w:r>
    </w:p>
    <w:p w:rsidR="00075A73" w:rsidRPr="007D7270" w:rsidRDefault="00D71C5C" w:rsidP="007D7270">
      <w:pPr>
        <w:pStyle w:val="a5"/>
        <w:shd w:val="clear" w:color="auto" w:fill="FFFFFF"/>
        <w:spacing w:before="0" w:beforeAutospacing="0" w:after="150" w:afterAutospacing="0"/>
        <w:jc w:val="center"/>
        <w:rPr>
          <w:b/>
          <w:i/>
          <w:color w:val="7030A0"/>
          <w:sz w:val="32"/>
          <w:szCs w:val="28"/>
        </w:rPr>
      </w:pPr>
      <w:r w:rsidRPr="00D71C5C">
        <w:rPr>
          <w:b/>
          <w:i/>
          <w:color w:val="7030A0"/>
          <w:sz w:val="32"/>
          <w:szCs w:val="28"/>
        </w:rPr>
        <w:t>Желаем удачи в развитии памяти детей!</w:t>
      </w:r>
      <w:bookmarkStart w:id="0" w:name="_GoBack"/>
      <w:bookmarkEnd w:id="0"/>
    </w:p>
    <w:sectPr w:rsidR="00075A73" w:rsidRPr="007D7270" w:rsidSect="006F00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96"/>
    <w:rsid w:val="001B7E22"/>
    <w:rsid w:val="00333E81"/>
    <w:rsid w:val="006F0096"/>
    <w:rsid w:val="007D7270"/>
    <w:rsid w:val="00924619"/>
    <w:rsid w:val="00C77A09"/>
    <w:rsid w:val="00D71C5C"/>
    <w:rsid w:val="00F9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0096"/>
    <w:rPr>
      <w:b/>
      <w:bCs/>
    </w:rPr>
  </w:style>
  <w:style w:type="character" w:styleId="a4">
    <w:name w:val="Emphasis"/>
    <w:basedOn w:val="a0"/>
    <w:uiPriority w:val="20"/>
    <w:qFormat/>
    <w:rsid w:val="006F0096"/>
    <w:rPr>
      <w:i/>
      <w:iCs/>
    </w:rPr>
  </w:style>
  <w:style w:type="paragraph" w:styleId="a5">
    <w:name w:val="Normal (Web)"/>
    <w:basedOn w:val="a"/>
    <w:uiPriority w:val="99"/>
    <w:unhideWhenUsed/>
    <w:rsid w:val="00F91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71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0096"/>
    <w:rPr>
      <w:b/>
      <w:bCs/>
    </w:rPr>
  </w:style>
  <w:style w:type="character" w:styleId="a4">
    <w:name w:val="Emphasis"/>
    <w:basedOn w:val="a0"/>
    <w:uiPriority w:val="20"/>
    <w:qFormat/>
    <w:rsid w:val="006F0096"/>
    <w:rPr>
      <w:i/>
      <w:iCs/>
    </w:rPr>
  </w:style>
  <w:style w:type="paragraph" w:styleId="a5">
    <w:name w:val="Normal (Web)"/>
    <w:basedOn w:val="a"/>
    <w:uiPriority w:val="99"/>
    <w:unhideWhenUsed/>
    <w:rsid w:val="00F91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71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475">
      <w:bodyDiv w:val="1"/>
      <w:marLeft w:val="0"/>
      <w:marRight w:val="0"/>
      <w:marTop w:val="0"/>
      <w:marBottom w:val="0"/>
      <w:divBdr>
        <w:top w:val="none" w:sz="0" w:space="0" w:color="auto"/>
        <w:left w:val="none" w:sz="0" w:space="0" w:color="auto"/>
        <w:bottom w:val="none" w:sz="0" w:space="0" w:color="auto"/>
        <w:right w:val="none" w:sz="0" w:space="0" w:color="auto"/>
      </w:divBdr>
    </w:div>
    <w:div w:id="787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dc:creator>
  <cp:lastModifiedBy>tosha</cp:lastModifiedBy>
  <cp:revision>2</cp:revision>
  <dcterms:created xsi:type="dcterms:W3CDTF">2023-11-05T14:18:00Z</dcterms:created>
  <dcterms:modified xsi:type="dcterms:W3CDTF">2023-11-05T15:06:00Z</dcterms:modified>
</cp:coreProperties>
</file>