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1" w:rsidRP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3381" wp14:editId="3EA9BE05">
                <wp:simplePos x="0" y="0"/>
                <wp:positionH relativeFrom="margin">
                  <wp:align>left</wp:align>
                </wp:positionH>
                <wp:positionV relativeFrom="paragraph">
                  <wp:posOffset>14827</wp:posOffset>
                </wp:positionV>
                <wp:extent cx="1828800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831" w:rsidRPr="00303831" w:rsidRDefault="00303831" w:rsidP="00303831">
                            <w:pPr>
                              <w:spacing w:after="300" w:line="270" w:lineRule="atLeast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03831">
                              <w:rPr>
                                <w:rFonts w:ascii="Times New Roman" w:eastAsia="Times New Roman" w:hAnsi="Times New Roman" w:cs="Times New Roman"/>
                                <w:b/>
                                <w:color w:val="70AD47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Зачем нужен логопедический массаж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933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.1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J8dznNoAAAAGAQAADwAA&#10;AGRycy9kb3ducmV2LnhtbEyPwU7DMBBE70j9B2uRuFG7KaA0xKmqAmeg8AFuvMQh8TqK3Tb067uc&#10;4DajWc28LdeT78URx9gG0rCYKxBIdbAtNRo+P15ucxAxGbKmD4QafjDCuppdlaaw4UTveNylRnAJ&#10;xcJocCkNhZSxduhNnIcBibOvMHqT2I6NtKM5cbnvZabUg/SmJV5wZsCtw7rbHbyGXPnXrltlb9Hf&#10;nRf3bvsUnodvrW+up80jiIRT+juGX3xGh4qZ9uFANopeAz+SNGRLEBxmec5+z2KlliCrUv7Hry4A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J8dznNoAAAAG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:rsidR="00303831" w:rsidRPr="00303831" w:rsidRDefault="00303831" w:rsidP="00303831">
                      <w:pPr>
                        <w:spacing w:after="300" w:line="270" w:lineRule="atLeast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303831">
                        <w:rPr>
                          <w:rFonts w:ascii="Times New Roman" w:eastAsia="Times New Roman" w:hAnsi="Times New Roman" w:cs="Times New Roman"/>
                          <w:b/>
                          <w:color w:val="70AD47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Зачем нужен логопедический массаж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3831" w:rsidRPr="00303831" w:rsidRDefault="000972D8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6251768</wp:posOffset>
            </wp:positionH>
            <wp:positionV relativeFrom="paragraph">
              <wp:posOffset>205483</wp:posOffset>
            </wp:positionV>
            <wp:extent cx="3143892" cy="2097412"/>
            <wp:effectExtent l="0" t="0" r="0" b="0"/>
            <wp:wrapThrough wrapText="bothSides">
              <wp:wrapPolygon edited="0">
                <wp:start x="524" y="0"/>
                <wp:lineTo x="0" y="392"/>
                <wp:lineTo x="0" y="21188"/>
                <wp:lineTo x="524" y="21384"/>
                <wp:lineTo x="20941" y="21384"/>
                <wp:lineTo x="21465" y="21188"/>
                <wp:lineTo x="21465" y="392"/>
                <wp:lineTo x="20941" y="0"/>
                <wp:lineTo x="524" y="0"/>
              </wp:wrapPolygon>
            </wp:wrapThrough>
            <wp:docPr id="5" name="Рисунок 5" descr="https://viruslife.ru/virusy-raw/img/38854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ruslife.ru/virusy-raw/img/38854.ph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92" cy="2097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831" w:rsidRP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831" w:rsidRP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A4">
        <w:rPr>
          <w:rFonts w:ascii="Times New Roman" w:hAnsi="Times New Roman" w:cs="Times New Roman"/>
          <w:b/>
          <w:color w:val="0070C0"/>
          <w:sz w:val="32"/>
          <w:szCs w:val="28"/>
        </w:rPr>
        <w:t>Логопедический массаж</w:t>
      </w:r>
      <w:r w:rsidRPr="002059A4">
        <w:rPr>
          <w:rFonts w:ascii="Times New Roman" w:hAnsi="Times New Roman" w:cs="Times New Roman"/>
          <w:color w:val="0070C0"/>
          <w:sz w:val="32"/>
          <w:szCs w:val="28"/>
        </w:rPr>
        <w:t xml:space="preserve"> </w:t>
      </w:r>
      <w:r w:rsidRPr="00303831">
        <w:rPr>
          <w:rFonts w:ascii="Times New Roman" w:hAnsi="Times New Roman" w:cs="Times New Roman"/>
          <w:color w:val="000000"/>
          <w:sz w:val="28"/>
          <w:szCs w:val="28"/>
        </w:rPr>
        <w:t>- активный метод механического воздействия, который изменяет состояние мышц, нервов, кровеносных сосудов и тканей периферического речевого аппарата. Логопедический массаж представляет собой одну из логопедических техник, способствующих нормализации произносительной стороны речи и эмоционального состояния лиц, страдающими речевыми нарушениями.</w:t>
      </w:r>
    </w:p>
    <w:p w:rsid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Массаж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благоприятное физиологическое воздействие на организм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3831" w:rsidRDefault="00303831" w:rsidP="00303831">
      <w:pPr>
        <w:pStyle w:val="a5"/>
        <w:numPr>
          <w:ilvl w:val="0"/>
          <w:numId w:val="3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 секреторную функцию кожи, активизирует ее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кровообращение. А, следовательно, улучшает ее питание, повышает обменные процессы.</w:t>
      </w:r>
    </w:p>
    <w:p w:rsidR="00303831" w:rsidRDefault="00303831" w:rsidP="00303831">
      <w:pPr>
        <w:pStyle w:val="a5"/>
        <w:numPr>
          <w:ilvl w:val="0"/>
          <w:numId w:val="3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лиянием массажа капилляры расширяются, увеличивается газообмен между кровью и тканями (кислородная терапия тканей). Ритмические массажные движения облегчают продвижение крови по артериям, ускоряют отток венозной кожи. </w:t>
      </w:r>
    </w:p>
    <w:p w:rsidR="00303831" w:rsidRDefault="00303831" w:rsidP="00303831">
      <w:pPr>
        <w:pStyle w:val="a5"/>
        <w:numPr>
          <w:ilvl w:val="0"/>
          <w:numId w:val="3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ущественно изменяется под влиянием массажа состояние мышечной системы. В первую очередь повышаются эластичность мышечных волокон, сила и объем их сократительной функции, работоспособность мышц, восстанавливается их активность после нагрузки.</w:t>
      </w:r>
    </w:p>
    <w:p w:rsidR="00303831" w:rsidRPr="00303831" w:rsidRDefault="00303831" w:rsidP="00303831">
      <w:pPr>
        <w:pStyle w:val="a5"/>
        <w:numPr>
          <w:ilvl w:val="0"/>
          <w:numId w:val="3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фференцированное применение различных приемов массажа позволяет понизить тонус при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спастичности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и напротив, повысить его при вялых парезах артикуляционной мускулатуры. Это помогает формированию и осуществлению активных произвольных, координированных движений органов артикуляции.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3831" w:rsidRP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Таким образом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логопедический массаж оказывает общее положительное воздействие на организм в целом, вызывая благоприятные изменения в нервной и мышечных системах, играющих основную роль в </w:t>
      </w:r>
      <w:proofErr w:type="spellStart"/>
      <w:r w:rsidRPr="0030383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речедвигательном</w:t>
      </w:r>
      <w:proofErr w:type="spellEnd"/>
      <w:r w:rsidRPr="0030383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процессе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A4" w:rsidRPr="00303831" w:rsidRDefault="002059A4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353D542" wp14:editId="02292B2F">
            <wp:simplePos x="0" y="0"/>
            <wp:positionH relativeFrom="margin">
              <wp:posOffset>25064</wp:posOffset>
            </wp:positionH>
            <wp:positionV relativeFrom="paragraph">
              <wp:posOffset>305792</wp:posOffset>
            </wp:positionV>
            <wp:extent cx="3312160" cy="2246630"/>
            <wp:effectExtent l="0" t="0" r="2540" b="1270"/>
            <wp:wrapThrough wrapText="bothSides">
              <wp:wrapPolygon edited="0">
                <wp:start x="497" y="0"/>
                <wp:lineTo x="0" y="366"/>
                <wp:lineTo x="0" y="20880"/>
                <wp:lineTo x="248" y="21429"/>
                <wp:lineTo x="497" y="21429"/>
                <wp:lineTo x="20995" y="21429"/>
                <wp:lineTo x="21244" y="21429"/>
                <wp:lineTo x="21492" y="20880"/>
                <wp:lineTo x="21492" y="366"/>
                <wp:lineTo x="20995" y="0"/>
                <wp:lineTo x="497" y="0"/>
              </wp:wrapPolygon>
            </wp:wrapThrough>
            <wp:docPr id="3" name="Рисунок 3" descr="https://ru.childdevelop.com.ua/doc/images/news/57/5797/1_0f9f12d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childdevelop.com.ua/doc/images/news/57/5797/1_0f9f12d8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24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831" w:rsidRPr="00303831" w:rsidRDefault="00303831" w:rsidP="0030383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Основными задачами логопедического массажа</w:t>
      </w:r>
      <w:r w:rsidRPr="00303831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 xml:space="preserve"> </w:t>
      </w: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нормализация тонуса мышц артикуляционного аппарата (в более тяжелых случаях —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синкинезии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тех групп мышц периферического речевого аппарата, в которых была недостаточная сократительная способность (или включение в процесс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групп мышц, до этого бездействующих);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стимуляция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проприоцептивных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ощущений;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условий к формированию произвольных, координированных движений органов артикуляции;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гиперсаливации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глоточного рефлекса;</w:t>
      </w:r>
    </w:p>
    <w:p w:rsidR="00303831" w:rsidRPr="00303831" w:rsidRDefault="00303831" w:rsidP="00303831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афферентация</w:t>
      </w:r>
      <w:proofErr w:type="spellEnd"/>
      <w:r w:rsidRPr="0030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речевые зоны коры головного мозга (для стимуляции речевого развития при задержке формирования речи).</w:t>
      </w:r>
    </w:p>
    <w:p w:rsidR="00303831" w:rsidRPr="00303831" w:rsidRDefault="00303831" w:rsidP="002059A4">
      <w:pPr>
        <w:pStyle w:val="a3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2059A4">
        <w:rPr>
          <w:rStyle w:val="a4"/>
          <w:color w:val="0070C0"/>
          <w:sz w:val="32"/>
          <w:szCs w:val="28"/>
          <w:bdr w:val="none" w:sz="0" w:space="0" w:color="auto" w:frame="1"/>
        </w:rPr>
        <w:t>Противопоказаниями</w:t>
      </w:r>
      <w:r w:rsidRPr="00303831">
        <w:rPr>
          <w:color w:val="000000"/>
          <w:sz w:val="28"/>
          <w:szCs w:val="28"/>
        </w:rPr>
        <w:t xml:space="preserve"> для проведения массажа являются инфекционные заболевания (в том числе ОРВИ, грипп), заболевания кожи, герпес на губе, стоматит, конъюнктивит. С большой осторожностью следует применять массаж у детей с </w:t>
      </w:r>
      <w:proofErr w:type="spellStart"/>
      <w:r w:rsidRPr="00303831">
        <w:rPr>
          <w:color w:val="000000"/>
          <w:sz w:val="28"/>
          <w:szCs w:val="28"/>
        </w:rPr>
        <w:t>эписиндромом</w:t>
      </w:r>
      <w:proofErr w:type="spellEnd"/>
      <w:r w:rsidRPr="00303831">
        <w:rPr>
          <w:color w:val="000000"/>
          <w:sz w:val="28"/>
          <w:szCs w:val="28"/>
        </w:rPr>
        <w:t xml:space="preserve"> (судорогами), особенно, если ребенок плачет, кричит, вырывается из рук, у него “синеет” </w:t>
      </w:r>
      <w:proofErr w:type="spellStart"/>
      <w:r w:rsidRPr="00303831">
        <w:rPr>
          <w:color w:val="000000"/>
          <w:sz w:val="28"/>
          <w:szCs w:val="28"/>
        </w:rPr>
        <w:t>носогубный</w:t>
      </w:r>
      <w:proofErr w:type="spellEnd"/>
      <w:r w:rsidRPr="00303831">
        <w:rPr>
          <w:color w:val="000000"/>
          <w:sz w:val="28"/>
          <w:szCs w:val="28"/>
        </w:rPr>
        <w:t xml:space="preserve"> “треугольник” или отмечается тремор подбородка.</w:t>
      </w:r>
    </w:p>
    <w:p w:rsidR="002059A4" w:rsidRPr="002059A4" w:rsidRDefault="002059A4" w:rsidP="002059A4">
      <w:pPr>
        <w:pStyle w:val="a3"/>
        <w:spacing w:before="0" w:beforeAutospacing="0" w:after="0" w:afterAutospacing="0" w:line="270" w:lineRule="atLeast"/>
        <w:textAlignment w:val="baseline"/>
        <w:rPr>
          <w:rStyle w:val="a4"/>
          <w:color w:val="0070C0"/>
          <w:sz w:val="32"/>
          <w:szCs w:val="28"/>
          <w:bdr w:val="none" w:sz="0" w:space="0" w:color="auto" w:frame="1"/>
        </w:rPr>
      </w:pPr>
    </w:p>
    <w:p w:rsidR="00303831" w:rsidRPr="002059A4" w:rsidRDefault="00303831" w:rsidP="002059A4">
      <w:pPr>
        <w:pStyle w:val="a3"/>
        <w:spacing w:before="0" w:beforeAutospacing="0" w:after="0" w:afterAutospacing="0" w:line="270" w:lineRule="atLeast"/>
        <w:textAlignment w:val="baseline"/>
        <w:rPr>
          <w:color w:val="0070C0"/>
          <w:sz w:val="32"/>
          <w:szCs w:val="28"/>
        </w:rPr>
      </w:pPr>
      <w:r w:rsidRPr="002059A4">
        <w:rPr>
          <w:rStyle w:val="a4"/>
          <w:color w:val="0070C0"/>
          <w:sz w:val="32"/>
          <w:szCs w:val="28"/>
          <w:bdr w:val="none" w:sz="0" w:space="0" w:color="auto" w:frame="1"/>
        </w:rPr>
        <w:t>Условия для проведения логопедического массажа:</w:t>
      </w:r>
    </w:p>
    <w:p w:rsidR="00303831" w:rsidRPr="00303831" w:rsidRDefault="00303831" w:rsidP="00303831">
      <w:pPr>
        <w:pStyle w:val="a3"/>
        <w:numPr>
          <w:ilvl w:val="0"/>
          <w:numId w:val="1"/>
        </w:numPr>
        <w:spacing w:before="0" w:beforeAutospacing="0" w:after="300" w:afterAutospacing="0" w:line="270" w:lineRule="atLeast"/>
        <w:textAlignment w:val="baseline"/>
        <w:rPr>
          <w:color w:val="000000"/>
          <w:sz w:val="28"/>
          <w:szCs w:val="28"/>
        </w:rPr>
      </w:pPr>
      <w:r w:rsidRPr="00303831">
        <w:rPr>
          <w:color w:val="000000"/>
          <w:sz w:val="28"/>
          <w:szCs w:val="28"/>
        </w:rPr>
        <w:t>Логопедический массаж проводится в теплом, хорошо проветренном помещении. Обычно массаж рекомендуется проводить циклами по 10-15-20 сеансов, желательно каждый день или через день. После перерыва на 1-2 месяца цикл можно повторить. При определенных обстоятельствах, когда массаж невозможно делать часто и регулярно, допускается его проведение в течение более длительного времени, но реже.</w:t>
      </w:r>
    </w:p>
    <w:p w:rsidR="00303831" w:rsidRPr="002059A4" w:rsidRDefault="00303831" w:rsidP="002059A4">
      <w:pPr>
        <w:pStyle w:val="a3"/>
        <w:numPr>
          <w:ilvl w:val="0"/>
          <w:numId w:val="1"/>
        </w:numPr>
        <w:spacing w:before="0" w:beforeAutospacing="0" w:after="300" w:afterAutospacing="0" w:line="270" w:lineRule="atLeast"/>
        <w:textAlignment w:val="baseline"/>
        <w:rPr>
          <w:color w:val="000000"/>
          <w:sz w:val="28"/>
          <w:szCs w:val="28"/>
        </w:rPr>
      </w:pPr>
      <w:r w:rsidRPr="00303831">
        <w:rPr>
          <w:color w:val="000000"/>
          <w:sz w:val="28"/>
          <w:szCs w:val="28"/>
        </w:rPr>
        <w:lastRenderedPageBreak/>
        <w:t xml:space="preserve">Длительность одной процедуры может варьировать в зависимости от возраста ребенка, тяжести </w:t>
      </w:r>
      <w:proofErr w:type="spellStart"/>
      <w:r w:rsidRPr="00303831">
        <w:rPr>
          <w:color w:val="000000"/>
          <w:sz w:val="28"/>
          <w:szCs w:val="28"/>
        </w:rPr>
        <w:t>речедвигательного</w:t>
      </w:r>
      <w:proofErr w:type="spellEnd"/>
      <w:r w:rsidRPr="00303831">
        <w:rPr>
          <w:color w:val="000000"/>
          <w:sz w:val="28"/>
          <w:szCs w:val="28"/>
        </w:rPr>
        <w:t xml:space="preserve"> нарушения, индивидуальных особенностей и т. д. Начальная длительность первых сеансов составляет от 1-2 до 5-6 минут, а конечная — от 15 до 20 минут. В раннем возрасте массаж не должен превышать 10 минут, в младшем </w:t>
      </w:r>
      <w:r w:rsidRPr="002059A4">
        <w:rPr>
          <w:color w:val="000000"/>
          <w:sz w:val="28"/>
          <w:szCs w:val="28"/>
        </w:rPr>
        <w:t>дошкольном — 15 минут, в старшем дошкольном и школьном возрасте — 25 минут.</w:t>
      </w:r>
    </w:p>
    <w:p w:rsidR="00303831" w:rsidRPr="00303831" w:rsidRDefault="00303831" w:rsidP="0030383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2059A4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bdr w:val="none" w:sz="0" w:space="0" w:color="auto" w:frame="1"/>
          <w:lang w:eastAsia="ru-RU"/>
        </w:rPr>
        <w:t>Основные виды логопедического массажа:</w:t>
      </w:r>
    </w:p>
    <w:p w:rsidR="00303831" w:rsidRPr="000972D8" w:rsidRDefault="002059A4" w:rsidP="000972D8">
      <w:pPr>
        <w:pStyle w:val="a5"/>
        <w:numPr>
          <w:ilvl w:val="0"/>
          <w:numId w:val="6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2059A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Классический ручной массаж</w:t>
      </w:r>
      <w:r w:rsidR="000972D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- л</w:t>
      </w:r>
      <w:r w:rsidR="0009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ечебный классический массаж </w:t>
      </w:r>
      <w:r w:rsidR="00303831" w:rsidRPr="0009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без учета рефлекторного воздействия и проводится вблизи от поврежденного участка тела или непосредственно на нем. Основные приемы ручного классического массажа это: поглаживание, растирание, разминание и вибрация.</w:t>
      </w:r>
      <w:r w:rsidRPr="0009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831" w:rsidRPr="0009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данных приемов при массаже языка логопеды часто используют зубные щетки с мягкой щетиной, шпатели, соски и др.</w:t>
      </w:r>
    </w:p>
    <w:p w:rsidR="00303831" w:rsidRPr="002059A4" w:rsidRDefault="00303831" w:rsidP="002059A4">
      <w:pPr>
        <w:pStyle w:val="a5"/>
        <w:numPr>
          <w:ilvl w:val="0"/>
          <w:numId w:val="6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A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Точечный массаж </w:t>
      </w:r>
      <w:r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разновидность лечебного массажа, когда локально воздействуют расслабляющим или стимулирующим способом на биологически активные точки (зоны) соответственно показаниям при заболевании или нарушении функции.</w:t>
      </w:r>
    </w:p>
    <w:p w:rsidR="000972D8" w:rsidRPr="000972D8" w:rsidRDefault="00303831" w:rsidP="000972D8">
      <w:pPr>
        <w:pStyle w:val="a5"/>
        <w:numPr>
          <w:ilvl w:val="0"/>
          <w:numId w:val="6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A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Аппаратный массаж</w:t>
      </w:r>
      <w:r w:rsidRPr="002059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 помощью вибрационных, вакуумных и других приборов.</w:t>
      </w:r>
    </w:p>
    <w:p w:rsidR="00303831" w:rsidRPr="002059A4" w:rsidRDefault="00303831" w:rsidP="002059A4">
      <w:pPr>
        <w:pStyle w:val="a5"/>
        <w:numPr>
          <w:ilvl w:val="0"/>
          <w:numId w:val="6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A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Зондовый массаж</w:t>
      </w:r>
      <w:r w:rsidRPr="002059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методу Новиковой Е.В.)</w:t>
      </w:r>
      <w:r w:rsidR="002059A4"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использованием специальных массажных зондов</w:t>
      </w:r>
      <w:r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831" w:rsidRPr="002059A4" w:rsidRDefault="000972D8" w:rsidP="002059A4">
      <w:pPr>
        <w:pStyle w:val="a5"/>
        <w:numPr>
          <w:ilvl w:val="0"/>
          <w:numId w:val="6"/>
        </w:numPr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AB05D7" wp14:editId="6E0BF440">
            <wp:simplePos x="0" y="0"/>
            <wp:positionH relativeFrom="column">
              <wp:posOffset>6056209</wp:posOffset>
            </wp:positionH>
            <wp:positionV relativeFrom="paragraph">
              <wp:posOffset>634087</wp:posOffset>
            </wp:positionV>
            <wp:extent cx="3427095" cy="1929130"/>
            <wp:effectExtent l="0" t="0" r="1905" b="0"/>
            <wp:wrapThrough wrapText="bothSides">
              <wp:wrapPolygon edited="0">
                <wp:start x="480" y="0"/>
                <wp:lineTo x="0" y="427"/>
                <wp:lineTo x="0" y="20690"/>
                <wp:lineTo x="360" y="21330"/>
                <wp:lineTo x="480" y="21330"/>
                <wp:lineTo x="21012" y="21330"/>
                <wp:lineTo x="21132" y="21330"/>
                <wp:lineTo x="21492" y="20690"/>
                <wp:lineTo x="21492" y="427"/>
                <wp:lineTo x="21012" y="0"/>
                <wp:lineTo x="480" y="0"/>
              </wp:wrapPolygon>
            </wp:wrapThrough>
            <wp:docPr id="4" name="Рисунок 4" descr="https://nevromed73.ru/wp-content/uploads/2021/05/5.2229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vromed73.ru/wp-content/uploads/2021/05/5.22291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92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A4" w:rsidRPr="002059A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Самомассаж</w:t>
      </w:r>
      <w:r w:rsidR="002059A4"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  <w:r w:rsidR="00303831"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делает</w:t>
      </w:r>
      <w:r w:rsidR="002059A4"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</w:t>
      </w:r>
      <w:r w:rsidR="00303831" w:rsidRPr="0020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сам. Это может быть, как массаж лица руками, так и, например, массаж языка с помощью зубов (артикуляционной упражнение “Причешем язычок”, когда ребенок с силой проталкивает язык через сомкнутые зубы).</w:t>
      </w:r>
      <w:r w:rsidRPr="000972D8">
        <w:t xml:space="preserve"> </w:t>
      </w:r>
    </w:p>
    <w:p w:rsidR="00303831" w:rsidRPr="00303831" w:rsidRDefault="00303831" w:rsidP="002059A4">
      <w:pPr>
        <w:pStyle w:val="a3"/>
        <w:spacing w:before="0" w:beforeAutospacing="0" w:after="300" w:afterAutospacing="0" w:line="270" w:lineRule="atLeast"/>
        <w:ind w:left="720"/>
        <w:textAlignment w:val="baseline"/>
        <w:rPr>
          <w:color w:val="000000"/>
          <w:sz w:val="28"/>
          <w:szCs w:val="28"/>
        </w:rPr>
      </w:pPr>
    </w:p>
    <w:p w:rsidR="00303831" w:rsidRPr="00303831" w:rsidRDefault="00303831" w:rsidP="0030383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EDF" w:rsidRPr="00303831" w:rsidRDefault="000972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83B75" wp14:editId="241DD398">
                <wp:simplePos x="0" y="0"/>
                <wp:positionH relativeFrom="column">
                  <wp:posOffset>226032</wp:posOffset>
                </wp:positionH>
                <wp:positionV relativeFrom="paragraph">
                  <wp:posOffset>1130157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72D8" w:rsidRPr="000972D8" w:rsidRDefault="000972D8" w:rsidP="00097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72D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Желаем здоровья Вам и вашим детям!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83B75" id="Надпись 6" o:spid="_x0000_s1027" type="#_x0000_t202" style="position:absolute;margin-left:17.8pt;margin-top:8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AXOgIAAFQEAAAOAAAAZHJzL2Uyb0RvYy54bWysVLFu2zAQ3Qv0HwjutWzDdV3BcuAmcFHA&#10;SAI4RWaaoiwBJI8gaUvu1r2/0H/o0KFbf8H5ox4py3GSTkUX6nh3PN6996jpRaMk2QnrKtAZHfT6&#10;lAjNIa/0JqOf7xZvJpQ4z3TOJGiR0b1w9GL2+tW0NqkYQgkyF5ZgEe3S2mS09N6kSeJ4KRRzPTBC&#10;Y7AAq5jHrd0kuWU1VlcyGfb746QGmxsLXDiH3qs2SGexflEI7m+KwglPZEaxNx9XG9d1WJPZlKUb&#10;y0xZ8WMb7B+6UKzSeOmp1BXzjGxt9aKUqrgFB4XvcVAJFEXFRZwBpxn0n02zKpkRcRYEx5kTTO7/&#10;leXXu1tLqjyjY0o0U0jR4fvhx+Hn4ffh18PXh29kHDCqjUsxdWUw2TcfoEGuO79DZxi9KawKXxyK&#10;YBzR3p8QFo0nPByaDCeTPoY4xroN1k8ejxvr/EcBigQjoxYpjMiy3dL5NrVLCbdpWFRSRhqlfuLA&#10;msGThN7bHoPlm3UT5z31v4Z8j2NZaMXhDF9UePWSOX/LLKoB20WF+xtcCgl1RuFoUVKC/fI3f8hH&#10;kjBKSY3qyqhG+VMiP2kk7/1gNApijJvR23dD3NjzyPo8orfqElC+A3xJhkcz5HvZmYUFdY/PYB7u&#10;xBDTHG/OqO/MS98qHp8RF/N5TEL5GeaXemV4KB2QC7DeNffMmiP2Hmm7hk6FLH1GQZsbTjoz33ok&#10;IvITUG4xPYKP0o0MH59ZeBvn+5j1+DOY/QEAAP//AwBQSwMEFAAGAAgAAAAhAEHN/5XdAAAACgEA&#10;AA8AAABkcnMvZG93bnJldi54bWxMj01OwzAQhfdI3MEaJHbUadKGEOJUqMCaUjiAGw9xSDyOYrcN&#10;nJ5hBct58+n9VJvZDeKEU+g8KVguEhBIjTcdtQre355vChAhajJ68IQKvjDApr68qHRp/Jle8bSP&#10;rWATCqVWYGMcSylDY9HpsPAjEv8+/OR05HNqpZn0mc3dINMkyaXTHXGC1SNuLTb9/ugUFIl76fu7&#10;dBfc6nu5tttH/zR+KnV9NT/cg4g4xz8Yfutzdai508EfyQQxKMjWOZOs3xa8iYEszVg5KFjleQKy&#10;ruT/CfUPAAAA//8DAFBLAQItABQABgAIAAAAIQC2gziS/gAAAOEBAAATAAAAAAAAAAAAAAAAAAAA&#10;AABbQ29udGVudF9UeXBlc10ueG1sUEsBAi0AFAAGAAgAAAAhADj9If/WAAAAlAEAAAsAAAAAAAAA&#10;AAAAAAAALwEAAF9yZWxzLy5yZWxzUEsBAi0AFAAGAAgAAAAhADYV8Bc6AgAAVAQAAA4AAAAAAAAA&#10;AAAAAAAALgIAAGRycy9lMm9Eb2MueG1sUEsBAi0AFAAGAAgAAAAhAEHN/5XdAAAACg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0972D8" w:rsidRPr="000972D8" w:rsidRDefault="000972D8" w:rsidP="000972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72D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Желаем здоровья Вам и вашим детям!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6EDF" w:rsidRPr="00303831" w:rsidSect="00303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567"/>
    <w:multiLevelType w:val="multilevel"/>
    <w:tmpl w:val="53B0D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165257B"/>
    <w:multiLevelType w:val="hybridMultilevel"/>
    <w:tmpl w:val="3FF04036"/>
    <w:lvl w:ilvl="0" w:tplc="0419000B">
      <w:start w:val="1"/>
      <w:numFmt w:val="bullet"/>
      <w:lvlText w:val=""/>
      <w:lvlJc w:val="left"/>
      <w:pPr>
        <w:ind w:left="18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35DB5E5C"/>
    <w:multiLevelType w:val="hybridMultilevel"/>
    <w:tmpl w:val="FBAC948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F871C4"/>
    <w:multiLevelType w:val="multilevel"/>
    <w:tmpl w:val="9B209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B30449"/>
    <w:multiLevelType w:val="hybridMultilevel"/>
    <w:tmpl w:val="3A9C001C"/>
    <w:lvl w:ilvl="0" w:tplc="0419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 w15:restartNumberingAfterBreak="0">
    <w:nsid w:val="65E66645"/>
    <w:multiLevelType w:val="hybridMultilevel"/>
    <w:tmpl w:val="976CA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1"/>
    <w:rsid w:val="000239D8"/>
    <w:rsid w:val="000336E1"/>
    <w:rsid w:val="00054131"/>
    <w:rsid w:val="00073AAA"/>
    <w:rsid w:val="00074E96"/>
    <w:rsid w:val="00075521"/>
    <w:rsid w:val="000972D8"/>
    <w:rsid w:val="000F3203"/>
    <w:rsid w:val="000F7398"/>
    <w:rsid w:val="00101EE6"/>
    <w:rsid w:val="00106763"/>
    <w:rsid w:val="00166669"/>
    <w:rsid w:val="00184085"/>
    <w:rsid w:val="001941C4"/>
    <w:rsid w:val="001A0333"/>
    <w:rsid w:val="001D10DF"/>
    <w:rsid w:val="001D46BB"/>
    <w:rsid w:val="001D4B1F"/>
    <w:rsid w:val="001D6215"/>
    <w:rsid w:val="001D63A5"/>
    <w:rsid w:val="001E031A"/>
    <w:rsid w:val="001F530A"/>
    <w:rsid w:val="002059A4"/>
    <w:rsid w:val="00213D6A"/>
    <w:rsid w:val="00245E56"/>
    <w:rsid w:val="00277087"/>
    <w:rsid w:val="002868D8"/>
    <w:rsid w:val="002872D8"/>
    <w:rsid w:val="002950B6"/>
    <w:rsid w:val="002977A2"/>
    <w:rsid w:val="002B29C3"/>
    <w:rsid w:val="002E6EDF"/>
    <w:rsid w:val="002F42D9"/>
    <w:rsid w:val="002F6F5E"/>
    <w:rsid w:val="00303831"/>
    <w:rsid w:val="00307EE7"/>
    <w:rsid w:val="003169FE"/>
    <w:rsid w:val="0032186C"/>
    <w:rsid w:val="00322EF6"/>
    <w:rsid w:val="003240ED"/>
    <w:rsid w:val="0032716E"/>
    <w:rsid w:val="003322AE"/>
    <w:rsid w:val="00333141"/>
    <w:rsid w:val="00340787"/>
    <w:rsid w:val="00341D9E"/>
    <w:rsid w:val="00364271"/>
    <w:rsid w:val="00373021"/>
    <w:rsid w:val="00373ADB"/>
    <w:rsid w:val="003A0C85"/>
    <w:rsid w:val="003E60A6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60DAF"/>
    <w:rsid w:val="004B49C2"/>
    <w:rsid w:val="004C0D71"/>
    <w:rsid w:val="004E5288"/>
    <w:rsid w:val="005033F9"/>
    <w:rsid w:val="005034B0"/>
    <w:rsid w:val="00510FF8"/>
    <w:rsid w:val="00514AE3"/>
    <w:rsid w:val="0056438A"/>
    <w:rsid w:val="005727C9"/>
    <w:rsid w:val="00586361"/>
    <w:rsid w:val="0058715D"/>
    <w:rsid w:val="005A2A9F"/>
    <w:rsid w:val="005D0741"/>
    <w:rsid w:val="005D4754"/>
    <w:rsid w:val="005E351F"/>
    <w:rsid w:val="00644857"/>
    <w:rsid w:val="0064614C"/>
    <w:rsid w:val="0065675D"/>
    <w:rsid w:val="00674383"/>
    <w:rsid w:val="00681C92"/>
    <w:rsid w:val="00683ADF"/>
    <w:rsid w:val="006A6C73"/>
    <w:rsid w:val="006C42DE"/>
    <w:rsid w:val="006D1DAD"/>
    <w:rsid w:val="006E67C4"/>
    <w:rsid w:val="006F0325"/>
    <w:rsid w:val="006F36D6"/>
    <w:rsid w:val="006F6619"/>
    <w:rsid w:val="006F7BCF"/>
    <w:rsid w:val="0072281F"/>
    <w:rsid w:val="00726105"/>
    <w:rsid w:val="007344FF"/>
    <w:rsid w:val="00735CEC"/>
    <w:rsid w:val="00760E84"/>
    <w:rsid w:val="0078490B"/>
    <w:rsid w:val="00797E93"/>
    <w:rsid w:val="007B0E35"/>
    <w:rsid w:val="007C6DC3"/>
    <w:rsid w:val="00832AB8"/>
    <w:rsid w:val="00842FAF"/>
    <w:rsid w:val="00865E7E"/>
    <w:rsid w:val="00870573"/>
    <w:rsid w:val="008806F8"/>
    <w:rsid w:val="0088372E"/>
    <w:rsid w:val="00892E3A"/>
    <w:rsid w:val="009014CD"/>
    <w:rsid w:val="009031C2"/>
    <w:rsid w:val="00903FDD"/>
    <w:rsid w:val="00931765"/>
    <w:rsid w:val="00972406"/>
    <w:rsid w:val="00983E37"/>
    <w:rsid w:val="009E4AB3"/>
    <w:rsid w:val="009E76A7"/>
    <w:rsid w:val="00A06F67"/>
    <w:rsid w:val="00A111EB"/>
    <w:rsid w:val="00A254B1"/>
    <w:rsid w:val="00A3716A"/>
    <w:rsid w:val="00A40B8C"/>
    <w:rsid w:val="00A438F5"/>
    <w:rsid w:val="00A75B75"/>
    <w:rsid w:val="00A85BD0"/>
    <w:rsid w:val="00AA7A69"/>
    <w:rsid w:val="00AB4901"/>
    <w:rsid w:val="00B11B07"/>
    <w:rsid w:val="00B2262E"/>
    <w:rsid w:val="00B541D6"/>
    <w:rsid w:val="00B859AB"/>
    <w:rsid w:val="00BA7013"/>
    <w:rsid w:val="00BB188B"/>
    <w:rsid w:val="00BB49CA"/>
    <w:rsid w:val="00BC7C83"/>
    <w:rsid w:val="00BD05A3"/>
    <w:rsid w:val="00BD1524"/>
    <w:rsid w:val="00BD2ECA"/>
    <w:rsid w:val="00BD3A7B"/>
    <w:rsid w:val="00C0057B"/>
    <w:rsid w:val="00C626D9"/>
    <w:rsid w:val="00C6534B"/>
    <w:rsid w:val="00C701EC"/>
    <w:rsid w:val="00C71C3E"/>
    <w:rsid w:val="00C93D1A"/>
    <w:rsid w:val="00CA39AC"/>
    <w:rsid w:val="00CB6D93"/>
    <w:rsid w:val="00CB7F3A"/>
    <w:rsid w:val="00CC4CDD"/>
    <w:rsid w:val="00CC51B0"/>
    <w:rsid w:val="00CD19A3"/>
    <w:rsid w:val="00CF4A81"/>
    <w:rsid w:val="00D15C2F"/>
    <w:rsid w:val="00D257BC"/>
    <w:rsid w:val="00D369D1"/>
    <w:rsid w:val="00D775A0"/>
    <w:rsid w:val="00D8522F"/>
    <w:rsid w:val="00D8554B"/>
    <w:rsid w:val="00DA3C09"/>
    <w:rsid w:val="00DB2692"/>
    <w:rsid w:val="00DB68E8"/>
    <w:rsid w:val="00DC52CF"/>
    <w:rsid w:val="00DC5E11"/>
    <w:rsid w:val="00DD6B46"/>
    <w:rsid w:val="00DF4A5D"/>
    <w:rsid w:val="00E125F1"/>
    <w:rsid w:val="00E13E7D"/>
    <w:rsid w:val="00E21253"/>
    <w:rsid w:val="00E5318D"/>
    <w:rsid w:val="00E757BD"/>
    <w:rsid w:val="00E768B4"/>
    <w:rsid w:val="00E92995"/>
    <w:rsid w:val="00E9566F"/>
    <w:rsid w:val="00EB2530"/>
    <w:rsid w:val="00EE4600"/>
    <w:rsid w:val="00EE7E26"/>
    <w:rsid w:val="00F01EC8"/>
    <w:rsid w:val="00F1532A"/>
    <w:rsid w:val="00F17293"/>
    <w:rsid w:val="00F23D87"/>
    <w:rsid w:val="00F2663E"/>
    <w:rsid w:val="00FA3126"/>
    <w:rsid w:val="00FB4299"/>
    <w:rsid w:val="00FB474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1386"/>
  <w15:chartTrackingRefBased/>
  <w15:docId w15:val="{B16FB4E5-5141-4B11-B9A5-01294E9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831"/>
    <w:rPr>
      <w:b/>
      <w:bCs/>
    </w:rPr>
  </w:style>
  <w:style w:type="paragraph" w:styleId="a5">
    <w:name w:val="List Paragraph"/>
    <w:basedOn w:val="a"/>
    <w:uiPriority w:val="34"/>
    <w:qFormat/>
    <w:rsid w:val="0030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2021-09-15T07:43:00Z</dcterms:created>
  <dcterms:modified xsi:type="dcterms:W3CDTF">2021-09-15T08:11:00Z</dcterms:modified>
</cp:coreProperties>
</file>