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34" w:rsidRDefault="00667534" w:rsidP="00667534">
      <w:pPr>
        <w:spacing w:after="0" w:line="220" w:lineRule="atLeast"/>
        <w:jc w:val="center"/>
        <w:rPr>
          <w:rFonts w:ascii="&amp;quot" w:eastAsia="Times New Roman" w:hAnsi="&amp;quot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</w:pPr>
    </w:p>
    <w:p w:rsidR="00667534" w:rsidRDefault="00667534" w:rsidP="00667534">
      <w:pPr>
        <w:spacing w:after="0" w:line="220" w:lineRule="atLeast"/>
        <w:jc w:val="center"/>
        <w:rPr>
          <w:rFonts w:ascii="&amp;quot" w:eastAsia="Times New Roman" w:hAnsi="&amp;quot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</w:pPr>
      <w:bookmarkStart w:id="0" w:name="_GoBack"/>
      <w:r w:rsidRPr="00667534">
        <w:rPr>
          <w:rFonts w:ascii="&amp;quot" w:eastAsia="Times New Roman" w:hAnsi="&amp;quot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  <w:t>Рекомендации родителям по проведению    артикуляционной гимнастики</w:t>
      </w:r>
    </w:p>
    <w:bookmarkEnd w:id="0"/>
    <w:p w:rsidR="00667534" w:rsidRPr="00667534" w:rsidRDefault="00667534" w:rsidP="00667534">
      <w:pPr>
        <w:spacing w:after="0" w:line="220" w:lineRule="atLeast"/>
        <w:jc w:val="center"/>
        <w:rPr>
          <w:rFonts w:ascii="&amp;quot" w:eastAsia="Times New Roman" w:hAnsi="&amp;quot" w:cs="Times New Roman"/>
          <w:b/>
          <w:color w:val="000000"/>
          <w:u w:val="single"/>
          <w:lang w:eastAsia="ru-RU"/>
        </w:rPr>
      </w:pPr>
    </w:p>
    <w:p w:rsidR="00667534" w:rsidRPr="00667534" w:rsidRDefault="00667534" w:rsidP="00667534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667534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> </w:t>
      </w:r>
      <w:r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ab/>
      </w:r>
      <w:r w:rsidRPr="00667534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>Оказывается, язык - главная мышца органов речи. И для него, как и для всякой мышцы, гимнастика просто необходима. Ведь язык должен быть достаточно хорошо развит, чтобы выполнять тонкие целенаправленные движения, именуемые звукопроизношением. Недостатки произношения отягощают эмоционально-психическое состояние ребенка, мешают ему развиваться и общаться со сверстниками. Чтобы эта проблема не возникала у ребенка в дальнейшем, стоит начать заниматься артикуляционной гимнастикой как можно раньше.</w:t>
      </w:r>
    </w:p>
    <w:p w:rsidR="00667534" w:rsidRPr="00667534" w:rsidRDefault="00667534" w:rsidP="00667534">
      <w:pPr>
        <w:spacing w:after="0" w:line="220" w:lineRule="atLeast"/>
        <w:ind w:firstLine="708"/>
        <w:rPr>
          <w:rFonts w:ascii="&amp;quot" w:eastAsia="Times New Roman" w:hAnsi="&amp;quot" w:cs="Times New Roman"/>
          <w:color w:val="000000"/>
          <w:lang w:eastAsia="ru-RU"/>
        </w:rPr>
      </w:pPr>
      <w:r w:rsidRPr="00667534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>Детям двух, трех, четырех лет артикуляционная гимнастика поможет быстрее "поставить" правильное звукопроизношение.</w:t>
      </w:r>
    </w:p>
    <w:p w:rsidR="00667534" w:rsidRPr="00667534" w:rsidRDefault="00667534" w:rsidP="00667534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667534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>Дети пяти, шести лет и далее смогут при помощи артикуляционной гимнастики во многом преодолеть уже сложившиеся нарушения звукопроизношения.</w:t>
      </w:r>
    </w:p>
    <w:p w:rsidR="00667534" w:rsidRPr="00667534" w:rsidRDefault="00667534" w:rsidP="00667534">
      <w:pPr>
        <w:spacing w:after="0" w:line="220" w:lineRule="atLeast"/>
        <w:ind w:firstLine="708"/>
        <w:rPr>
          <w:rFonts w:ascii="&amp;quot" w:eastAsia="Times New Roman" w:hAnsi="&amp;quot" w:cs="Times New Roman"/>
          <w:color w:val="000000"/>
          <w:lang w:eastAsia="ru-RU"/>
        </w:rPr>
      </w:pPr>
      <w:r w:rsidRPr="00667534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 xml:space="preserve">Поначалу артикуляционную гимнастику необходимо выполнять перед зеркалом. Ребенок должен видеть, что язык делает. Мы, взрослые, не задумываемся, где находится в данный момент язык (за верхними зубами или за нижними). У нас артикуляция - автоматизированный навык, а ребенку необходимо через зрительное восприятие обрести этот автоматизм,  постоянно упражняясь. Заниматься нужно ежедневно по 5-7 минут, желательно раза два в день (утром и вечером). </w:t>
      </w:r>
    </w:p>
    <w:p w:rsidR="00667534" w:rsidRPr="00667534" w:rsidRDefault="00667534" w:rsidP="00667534">
      <w:pPr>
        <w:spacing w:after="0" w:line="220" w:lineRule="atLeast"/>
        <w:ind w:firstLine="708"/>
        <w:rPr>
          <w:rFonts w:ascii="&amp;quot" w:eastAsia="Times New Roman" w:hAnsi="&amp;quot" w:cs="Times New Roman"/>
          <w:color w:val="000000"/>
          <w:lang w:eastAsia="ru-RU"/>
        </w:rPr>
      </w:pPr>
      <w:r w:rsidRPr="00667534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>Упражнение не должно доводить орган до переутомления. Первым признаком утомления является снижение качества движения, что и является показателем к временному прекращению данного упражнения.</w:t>
      </w:r>
    </w:p>
    <w:p w:rsidR="00667534" w:rsidRPr="00667534" w:rsidRDefault="00667534" w:rsidP="00667534">
      <w:pPr>
        <w:spacing w:after="0" w:line="220" w:lineRule="atLeast"/>
        <w:ind w:firstLine="708"/>
        <w:rPr>
          <w:rFonts w:ascii="&amp;quot" w:eastAsia="Times New Roman" w:hAnsi="&amp;quot" w:cs="Times New Roman"/>
          <w:color w:val="000000"/>
          <w:lang w:eastAsia="ru-RU"/>
        </w:rPr>
      </w:pPr>
      <w:r w:rsidRPr="00667534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>Дозировка количества одного и того же упражнения должна быть строго индивидуальной как для каждого  ребенка, так и для каждого данного периода работы с ним. На первых занятиях иногда приходится ограничиваться только двумя повторениями упражнений в связи с повышенной истощаемостью упражняемой мышцы.</w:t>
      </w:r>
    </w:p>
    <w:p w:rsidR="00667534" w:rsidRPr="00667534" w:rsidRDefault="00667534" w:rsidP="00667534">
      <w:pPr>
        <w:spacing w:after="0" w:line="220" w:lineRule="atLeast"/>
        <w:ind w:firstLine="708"/>
        <w:rPr>
          <w:rFonts w:ascii="&amp;quot" w:eastAsia="Times New Roman" w:hAnsi="&amp;quot" w:cs="Times New Roman"/>
          <w:color w:val="000000"/>
          <w:lang w:eastAsia="ru-RU"/>
        </w:rPr>
      </w:pPr>
      <w:r w:rsidRPr="00667534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>В дальнейшем можно доводить их до 10—20 повторений, а при условии коротких перерывов и еще увеличивать их число.</w:t>
      </w:r>
    </w:p>
    <w:p w:rsidR="00667534" w:rsidRPr="00667534" w:rsidRDefault="00667534" w:rsidP="00667534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667534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> </w:t>
      </w:r>
      <w:r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ab/>
      </w:r>
      <w:r w:rsidRPr="00667534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>Вот несколько несложных  упражнений из артикуляционной гимнастики.</w:t>
      </w:r>
    </w:p>
    <w:p w:rsidR="00667534" w:rsidRDefault="00667534" w:rsidP="00667534">
      <w:pPr>
        <w:spacing w:after="0" w:line="220" w:lineRule="atLeast"/>
        <w:rPr>
          <w:rFonts w:ascii="&amp;quot" w:eastAsia="Times New Roman" w:hAnsi="&amp;quot" w:cs="Times New Roman"/>
          <w:b/>
          <w:bCs/>
          <w:i/>
          <w:iCs/>
          <w:color w:val="000000"/>
          <w:sz w:val="38"/>
          <w:szCs w:val="38"/>
          <w:lang w:eastAsia="ru-RU"/>
        </w:rPr>
      </w:pPr>
      <w:r w:rsidRPr="00667534">
        <w:rPr>
          <w:rFonts w:ascii="&amp;quot" w:eastAsia="Times New Roman" w:hAnsi="&amp;quot" w:cs="Times New Roman"/>
          <w:b/>
          <w:bCs/>
          <w:i/>
          <w:iCs/>
          <w:color w:val="000000"/>
          <w:sz w:val="38"/>
          <w:szCs w:val="38"/>
          <w:lang w:eastAsia="ru-RU"/>
        </w:rPr>
        <w:t>                     </w:t>
      </w:r>
    </w:p>
    <w:p w:rsidR="00667534" w:rsidRDefault="00667534" w:rsidP="00667534">
      <w:pPr>
        <w:spacing w:after="0" w:line="220" w:lineRule="atLeast"/>
        <w:rPr>
          <w:rFonts w:ascii="&amp;quot" w:eastAsia="Times New Roman" w:hAnsi="&amp;quot" w:cs="Times New Roman"/>
          <w:b/>
          <w:bCs/>
          <w:i/>
          <w:iCs/>
          <w:color w:val="000000"/>
          <w:sz w:val="38"/>
          <w:szCs w:val="38"/>
          <w:lang w:eastAsia="ru-RU"/>
        </w:rPr>
      </w:pPr>
    </w:p>
    <w:p w:rsidR="00667534" w:rsidRDefault="00667534" w:rsidP="00667534">
      <w:pPr>
        <w:spacing w:after="0" w:line="220" w:lineRule="atLeast"/>
        <w:rPr>
          <w:rFonts w:ascii="&amp;quot" w:eastAsia="Times New Roman" w:hAnsi="&amp;quot" w:cs="Times New Roman"/>
          <w:b/>
          <w:bCs/>
          <w:i/>
          <w:iCs/>
          <w:color w:val="000000"/>
          <w:sz w:val="38"/>
          <w:szCs w:val="38"/>
          <w:lang w:eastAsia="ru-RU"/>
        </w:rPr>
      </w:pPr>
    </w:p>
    <w:p w:rsidR="00667534" w:rsidRDefault="00667534" w:rsidP="00667534">
      <w:pPr>
        <w:spacing w:after="0" w:line="220" w:lineRule="atLeast"/>
        <w:rPr>
          <w:rFonts w:ascii="&amp;quot" w:eastAsia="Times New Roman" w:hAnsi="&amp;quot" w:cs="Times New Roman"/>
          <w:b/>
          <w:bCs/>
          <w:i/>
          <w:iCs/>
          <w:color w:val="000000"/>
          <w:sz w:val="38"/>
          <w:szCs w:val="38"/>
          <w:lang w:eastAsia="ru-RU"/>
        </w:rPr>
      </w:pPr>
    </w:p>
    <w:p w:rsidR="00667534" w:rsidRDefault="00667534" w:rsidP="00667534">
      <w:pPr>
        <w:spacing w:after="0" w:line="220" w:lineRule="atLeast"/>
        <w:rPr>
          <w:rFonts w:ascii="&amp;quot" w:eastAsia="Times New Roman" w:hAnsi="&amp;quot" w:cs="Times New Roman"/>
          <w:b/>
          <w:bCs/>
          <w:i/>
          <w:iCs/>
          <w:color w:val="000000"/>
          <w:sz w:val="38"/>
          <w:szCs w:val="38"/>
          <w:lang w:eastAsia="ru-RU"/>
        </w:rPr>
      </w:pPr>
    </w:p>
    <w:p w:rsidR="00667534" w:rsidRDefault="00667534" w:rsidP="00667534">
      <w:pPr>
        <w:spacing w:after="0" w:line="220" w:lineRule="atLeast"/>
        <w:rPr>
          <w:rFonts w:ascii="&amp;quot" w:eastAsia="Times New Roman" w:hAnsi="&amp;quot" w:cs="Times New Roman"/>
          <w:b/>
          <w:bCs/>
          <w:i/>
          <w:iCs/>
          <w:color w:val="000000"/>
          <w:sz w:val="38"/>
          <w:szCs w:val="38"/>
          <w:lang w:eastAsia="ru-RU"/>
        </w:rPr>
      </w:pPr>
    </w:p>
    <w:p w:rsidR="00667534" w:rsidRDefault="00667534" w:rsidP="00667534">
      <w:pPr>
        <w:spacing w:after="0" w:line="220" w:lineRule="atLeast"/>
        <w:rPr>
          <w:rFonts w:ascii="&amp;quot" w:eastAsia="Times New Roman" w:hAnsi="&amp;quot" w:cs="Times New Roman"/>
          <w:b/>
          <w:bCs/>
          <w:i/>
          <w:iCs/>
          <w:color w:val="000000"/>
          <w:sz w:val="38"/>
          <w:szCs w:val="38"/>
          <w:lang w:eastAsia="ru-RU"/>
        </w:rPr>
      </w:pPr>
    </w:p>
    <w:p w:rsidR="00667534" w:rsidRPr="00667534" w:rsidRDefault="00667534" w:rsidP="00667534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667534">
        <w:rPr>
          <w:rFonts w:ascii="&amp;quot" w:eastAsia="Times New Roman" w:hAnsi="&amp;quot" w:cs="Times New Roman"/>
          <w:b/>
          <w:bCs/>
          <w:i/>
          <w:iCs/>
          <w:color w:val="000000"/>
          <w:sz w:val="38"/>
          <w:szCs w:val="38"/>
          <w:lang w:eastAsia="ru-RU"/>
        </w:rPr>
        <w:t xml:space="preserve"> </w:t>
      </w:r>
      <w:r w:rsidRPr="00667534">
        <w:rPr>
          <w:rFonts w:ascii="&amp;quot" w:eastAsia="Times New Roman" w:hAnsi="&amp;quot" w:cs="Times New Roman"/>
          <w:b/>
          <w:bCs/>
          <w:i/>
          <w:iCs/>
          <w:color w:val="000000"/>
          <w:sz w:val="36"/>
          <w:szCs w:val="36"/>
          <w:lang w:eastAsia="ru-RU"/>
        </w:rPr>
        <w:t>Артикуляционная гимнастика</w:t>
      </w:r>
    </w:p>
    <w:p w:rsidR="00667534" w:rsidRPr="00667534" w:rsidRDefault="00667534" w:rsidP="00667534">
      <w:pPr>
        <w:numPr>
          <w:ilvl w:val="0"/>
          <w:numId w:val="1"/>
        </w:numPr>
        <w:spacing w:after="0" w:line="220" w:lineRule="atLeast"/>
        <w:ind w:left="360"/>
        <w:rPr>
          <w:rFonts w:ascii="&amp;quot" w:eastAsia="Times New Roman" w:hAnsi="&amp;quot" w:cs="Arial"/>
          <w:color w:val="000000"/>
          <w:lang w:eastAsia="ru-RU"/>
        </w:rPr>
      </w:pPr>
      <w:r w:rsidRPr="00667534">
        <w:rPr>
          <w:rFonts w:ascii="&amp;quot" w:eastAsia="Times New Roman" w:hAnsi="&amp;quot" w:cs="Arial"/>
          <w:b/>
          <w:bCs/>
          <w:color w:val="000000"/>
          <w:sz w:val="30"/>
          <w:szCs w:val="30"/>
          <w:lang w:eastAsia="ru-RU"/>
        </w:rPr>
        <w:t>"Окошко"</w:t>
      </w:r>
      <w:r w:rsidRPr="00667534">
        <w:rPr>
          <w:rFonts w:ascii="&amp;quot" w:eastAsia="Times New Roman" w:hAnsi="&amp;quot" w:cs="Arial"/>
          <w:b/>
          <w:bCs/>
          <w:color w:val="000000"/>
          <w:sz w:val="30"/>
          <w:szCs w:val="30"/>
          <w:lang w:eastAsia="ru-RU"/>
        </w:rPr>
        <w:br/>
      </w:r>
      <w:r w:rsidRPr="00667534">
        <w:rPr>
          <w:rFonts w:ascii="&amp;quot" w:eastAsia="Times New Roman" w:hAnsi="&amp;quot" w:cs="Arial"/>
          <w:color w:val="000000"/>
          <w:sz w:val="30"/>
          <w:szCs w:val="30"/>
          <w:lang w:eastAsia="ru-RU"/>
        </w:rPr>
        <w:t>широко открыть рот — "жарко", закрыть рот — "холодно"</w:t>
      </w:r>
    </w:p>
    <w:p w:rsidR="00667534" w:rsidRPr="00667534" w:rsidRDefault="00667534" w:rsidP="00667534">
      <w:pPr>
        <w:numPr>
          <w:ilvl w:val="0"/>
          <w:numId w:val="1"/>
        </w:numPr>
        <w:spacing w:after="0" w:line="220" w:lineRule="atLeast"/>
        <w:ind w:left="360"/>
        <w:rPr>
          <w:rFonts w:ascii="&amp;quot" w:eastAsia="Times New Roman" w:hAnsi="&amp;quot" w:cs="Arial"/>
          <w:color w:val="000000"/>
          <w:lang w:eastAsia="ru-RU"/>
        </w:rPr>
      </w:pPr>
      <w:r w:rsidRPr="00667534">
        <w:rPr>
          <w:rFonts w:ascii="&amp;quot" w:eastAsia="Times New Roman" w:hAnsi="&amp;quot" w:cs="Arial"/>
          <w:b/>
          <w:bCs/>
          <w:color w:val="000000"/>
          <w:sz w:val="30"/>
          <w:szCs w:val="30"/>
          <w:lang w:eastAsia="ru-RU"/>
        </w:rPr>
        <w:t>"Шарик</w:t>
      </w:r>
      <w:r w:rsidRPr="00667534">
        <w:rPr>
          <w:rFonts w:ascii="&amp;quot" w:eastAsia="Times New Roman" w:hAnsi="&amp;quot" w:cs="Arial"/>
          <w:color w:val="000000"/>
          <w:sz w:val="30"/>
          <w:szCs w:val="30"/>
          <w:lang w:eastAsia="ru-RU"/>
        </w:rPr>
        <w:t>"</w:t>
      </w:r>
      <w:r w:rsidRPr="00667534">
        <w:rPr>
          <w:rFonts w:ascii="&amp;quot" w:eastAsia="Times New Roman" w:hAnsi="&amp;quot" w:cs="Arial"/>
          <w:color w:val="000000"/>
          <w:sz w:val="30"/>
          <w:szCs w:val="30"/>
          <w:lang w:eastAsia="ru-RU"/>
        </w:rPr>
        <w:br/>
        <w:t>надуть щёки, сдуть щёки</w:t>
      </w:r>
    </w:p>
    <w:p w:rsidR="00667534" w:rsidRPr="00667534" w:rsidRDefault="00667534" w:rsidP="00667534">
      <w:pPr>
        <w:numPr>
          <w:ilvl w:val="0"/>
          <w:numId w:val="1"/>
        </w:numPr>
        <w:spacing w:after="0" w:line="220" w:lineRule="atLeast"/>
        <w:ind w:left="360"/>
        <w:rPr>
          <w:rFonts w:ascii="&amp;quot" w:eastAsia="Times New Roman" w:hAnsi="&amp;quot" w:cs="Arial"/>
          <w:color w:val="000000"/>
          <w:lang w:eastAsia="ru-RU"/>
        </w:rPr>
      </w:pPr>
      <w:r w:rsidRPr="00667534">
        <w:rPr>
          <w:rFonts w:ascii="&amp;quot" w:eastAsia="Times New Roman" w:hAnsi="&amp;quot" w:cs="Arial"/>
          <w:b/>
          <w:bCs/>
          <w:color w:val="000000"/>
          <w:sz w:val="30"/>
          <w:szCs w:val="30"/>
          <w:lang w:eastAsia="ru-RU"/>
        </w:rPr>
        <w:t>"Чистим, зубки"</w:t>
      </w:r>
      <w:r w:rsidRPr="00667534">
        <w:rPr>
          <w:rFonts w:ascii="&amp;quot" w:eastAsia="Times New Roman" w:hAnsi="&amp;quot" w:cs="Arial"/>
          <w:color w:val="000000"/>
          <w:sz w:val="30"/>
          <w:szCs w:val="30"/>
          <w:lang w:eastAsia="ru-RU"/>
        </w:rPr>
        <w:br/>
        <w:t>улыбнуться, открыть рот, кончиком языка с внутренней стороны "почистить" поочередно нижние и верхние зубы</w:t>
      </w:r>
    </w:p>
    <w:p w:rsidR="00667534" w:rsidRPr="00667534" w:rsidRDefault="00667534" w:rsidP="00667534">
      <w:pPr>
        <w:numPr>
          <w:ilvl w:val="0"/>
          <w:numId w:val="1"/>
        </w:numPr>
        <w:spacing w:after="0" w:line="220" w:lineRule="atLeast"/>
        <w:ind w:left="360"/>
        <w:rPr>
          <w:rFonts w:ascii="&amp;quot" w:eastAsia="Times New Roman" w:hAnsi="&amp;quot" w:cs="Arial"/>
          <w:color w:val="000000"/>
          <w:lang w:eastAsia="ru-RU"/>
        </w:rPr>
      </w:pPr>
      <w:r w:rsidRPr="00667534">
        <w:rPr>
          <w:rFonts w:ascii="&amp;quot" w:eastAsia="Times New Roman" w:hAnsi="&amp;quot" w:cs="Arial"/>
          <w:b/>
          <w:bCs/>
          <w:color w:val="000000"/>
          <w:sz w:val="30"/>
          <w:szCs w:val="30"/>
          <w:lang w:eastAsia="ru-RU"/>
        </w:rPr>
        <w:t>"Дудочка"</w:t>
      </w:r>
      <w:r w:rsidRPr="00667534">
        <w:rPr>
          <w:rFonts w:ascii="&amp;quot" w:eastAsia="Times New Roman" w:hAnsi="&amp;quot" w:cs="Arial"/>
          <w:color w:val="000000"/>
          <w:sz w:val="30"/>
          <w:szCs w:val="30"/>
          <w:lang w:eastAsia="ru-RU"/>
        </w:rPr>
        <w:br/>
        <w:t>с напряжением вытянуть вперед губы (зубы сомкнуты) </w:t>
      </w:r>
    </w:p>
    <w:p w:rsidR="00667534" w:rsidRPr="00667534" w:rsidRDefault="00667534" w:rsidP="00667534">
      <w:pPr>
        <w:numPr>
          <w:ilvl w:val="0"/>
          <w:numId w:val="2"/>
        </w:numPr>
        <w:spacing w:after="0" w:line="220" w:lineRule="atLeast"/>
        <w:ind w:left="360"/>
        <w:rPr>
          <w:rFonts w:ascii="&amp;quot" w:eastAsia="Times New Roman" w:hAnsi="&amp;quot" w:cs="Arial"/>
          <w:color w:val="000000"/>
          <w:lang w:eastAsia="ru-RU"/>
        </w:rPr>
      </w:pPr>
      <w:r w:rsidRPr="00667534">
        <w:rPr>
          <w:rFonts w:ascii="&amp;quot" w:eastAsia="Times New Roman" w:hAnsi="&amp;quot" w:cs="Arial"/>
          <w:b/>
          <w:bCs/>
          <w:color w:val="000000"/>
          <w:sz w:val="30"/>
          <w:szCs w:val="30"/>
          <w:lang w:eastAsia="ru-RU"/>
        </w:rPr>
        <w:t>"Заборчик"</w:t>
      </w:r>
      <w:r w:rsidRPr="00667534">
        <w:rPr>
          <w:rFonts w:ascii="&amp;quot" w:eastAsia="Times New Roman" w:hAnsi="&amp;quot" w:cs="Arial"/>
          <w:b/>
          <w:bCs/>
          <w:color w:val="000000"/>
          <w:sz w:val="30"/>
          <w:szCs w:val="30"/>
          <w:lang w:eastAsia="ru-RU"/>
        </w:rPr>
        <w:br/>
      </w:r>
      <w:r w:rsidRPr="00667534">
        <w:rPr>
          <w:rFonts w:ascii="&amp;quot" w:eastAsia="Times New Roman" w:hAnsi="&amp;quot" w:cs="Arial"/>
          <w:color w:val="000000"/>
          <w:sz w:val="30"/>
          <w:szCs w:val="30"/>
          <w:lang w:eastAsia="ru-RU"/>
        </w:rPr>
        <w:t>улыбнуться, с напряжением обнажив сомкнутые зубы</w:t>
      </w:r>
    </w:p>
    <w:p w:rsidR="00667534" w:rsidRPr="00667534" w:rsidRDefault="00667534" w:rsidP="00667534">
      <w:pPr>
        <w:numPr>
          <w:ilvl w:val="0"/>
          <w:numId w:val="2"/>
        </w:numPr>
        <w:spacing w:after="0" w:line="220" w:lineRule="atLeast"/>
        <w:ind w:left="360"/>
        <w:rPr>
          <w:rFonts w:ascii="&amp;quot" w:eastAsia="Times New Roman" w:hAnsi="&amp;quot" w:cs="Arial"/>
          <w:color w:val="000000"/>
          <w:lang w:eastAsia="ru-RU"/>
        </w:rPr>
      </w:pPr>
      <w:r w:rsidRPr="00667534">
        <w:rPr>
          <w:rFonts w:ascii="&amp;quot" w:eastAsia="Times New Roman" w:hAnsi="&amp;quot" w:cs="Arial"/>
          <w:b/>
          <w:bCs/>
          <w:color w:val="000000"/>
          <w:sz w:val="30"/>
          <w:szCs w:val="30"/>
          <w:lang w:eastAsia="ru-RU"/>
        </w:rPr>
        <w:t>"Блинчик"</w:t>
      </w:r>
      <w:r w:rsidRPr="00667534">
        <w:rPr>
          <w:rFonts w:ascii="&amp;quot" w:eastAsia="Times New Roman" w:hAnsi="&amp;quot" w:cs="Arial"/>
          <w:b/>
          <w:bCs/>
          <w:color w:val="000000"/>
          <w:sz w:val="30"/>
          <w:szCs w:val="30"/>
          <w:lang w:eastAsia="ru-RU"/>
        </w:rPr>
        <w:br/>
      </w:r>
      <w:r w:rsidRPr="00667534">
        <w:rPr>
          <w:rFonts w:ascii="&amp;quot" w:eastAsia="Times New Roman" w:hAnsi="&amp;quot" w:cs="Arial"/>
          <w:color w:val="000000"/>
          <w:sz w:val="30"/>
          <w:szCs w:val="30"/>
          <w:lang w:eastAsia="ru-RU"/>
        </w:rPr>
        <w:t>улыбнуться, приоткрыть рот, положить широкий язык на нижнюю губу</w:t>
      </w:r>
    </w:p>
    <w:p w:rsidR="00667534" w:rsidRPr="00667534" w:rsidRDefault="00667534" w:rsidP="00667534">
      <w:pPr>
        <w:numPr>
          <w:ilvl w:val="0"/>
          <w:numId w:val="2"/>
        </w:numPr>
        <w:spacing w:after="0" w:line="220" w:lineRule="atLeast"/>
        <w:ind w:left="360"/>
        <w:rPr>
          <w:rFonts w:ascii="&amp;quot" w:eastAsia="Times New Roman" w:hAnsi="&amp;quot" w:cs="Arial"/>
          <w:color w:val="000000"/>
          <w:lang w:eastAsia="ru-RU"/>
        </w:rPr>
      </w:pPr>
      <w:r w:rsidRPr="00667534">
        <w:rPr>
          <w:rFonts w:ascii="&amp;quot" w:eastAsia="Times New Roman" w:hAnsi="&amp;quot" w:cs="Arial"/>
          <w:b/>
          <w:bCs/>
          <w:color w:val="000000"/>
          <w:sz w:val="30"/>
          <w:szCs w:val="30"/>
          <w:lang w:eastAsia="ru-RU"/>
        </w:rPr>
        <w:t>"Орешки"</w:t>
      </w:r>
      <w:r w:rsidRPr="00667534">
        <w:rPr>
          <w:rFonts w:ascii="&amp;quot" w:eastAsia="Times New Roman" w:hAnsi="&amp;quot" w:cs="Arial"/>
          <w:b/>
          <w:bCs/>
          <w:color w:val="000000"/>
          <w:sz w:val="30"/>
          <w:szCs w:val="30"/>
          <w:lang w:eastAsia="ru-RU"/>
        </w:rPr>
        <w:br/>
      </w:r>
      <w:r w:rsidRPr="00667534">
        <w:rPr>
          <w:rFonts w:ascii="&amp;quot" w:eastAsia="Times New Roman" w:hAnsi="&amp;quot" w:cs="Arial"/>
          <w:color w:val="000000"/>
          <w:sz w:val="30"/>
          <w:szCs w:val="30"/>
          <w:lang w:eastAsia="ru-RU"/>
        </w:rPr>
        <w:t>рот закрыт, кончик языка с напряжением поочередно упирается в щеки, на щеках  образуются твердые шарики - "орешки"</w:t>
      </w:r>
    </w:p>
    <w:p w:rsidR="00667534" w:rsidRPr="00667534" w:rsidRDefault="00667534" w:rsidP="00667534">
      <w:pPr>
        <w:numPr>
          <w:ilvl w:val="0"/>
          <w:numId w:val="2"/>
        </w:numPr>
        <w:spacing w:after="0" w:line="220" w:lineRule="atLeast"/>
        <w:ind w:left="360"/>
        <w:rPr>
          <w:rFonts w:ascii="&amp;quot" w:eastAsia="Times New Roman" w:hAnsi="&amp;quot" w:cs="Arial"/>
          <w:color w:val="000000"/>
          <w:lang w:eastAsia="ru-RU"/>
        </w:rPr>
      </w:pPr>
      <w:proofErr w:type="gramStart"/>
      <w:r w:rsidRPr="00667534">
        <w:rPr>
          <w:rFonts w:ascii="&amp;quot" w:eastAsia="Times New Roman" w:hAnsi="&amp;quot" w:cs="Arial"/>
          <w:b/>
          <w:bCs/>
          <w:color w:val="000000"/>
          <w:sz w:val="30"/>
          <w:szCs w:val="30"/>
          <w:lang w:eastAsia="ru-RU"/>
        </w:rPr>
        <w:t>"Качели"</w:t>
      </w:r>
      <w:r w:rsidRPr="00667534">
        <w:rPr>
          <w:rFonts w:ascii="&amp;quot" w:eastAsia="Times New Roman" w:hAnsi="&amp;quot" w:cs="Arial"/>
          <w:color w:val="000000"/>
          <w:sz w:val="30"/>
          <w:szCs w:val="30"/>
          <w:lang w:eastAsia="ru-RU"/>
        </w:rPr>
        <w:br/>
        <w:t>улыбнуться, открыть рот, кончик языка за верхние, за нижние зубы</w:t>
      </w:r>
      <w:proofErr w:type="gramEnd"/>
    </w:p>
    <w:p w:rsidR="00667534" w:rsidRPr="00667534" w:rsidRDefault="00667534" w:rsidP="00667534">
      <w:pPr>
        <w:numPr>
          <w:ilvl w:val="0"/>
          <w:numId w:val="2"/>
        </w:numPr>
        <w:spacing w:after="0" w:line="220" w:lineRule="atLeast"/>
        <w:ind w:left="360"/>
        <w:rPr>
          <w:rFonts w:ascii="&amp;quot" w:eastAsia="Times New Roman" w:hAnsi="&amp;quot" w:cs="Arial"/>
          <w:color w:val="000000"/>
          <w:lang w:eastAsia="ru-RU"/>
        </w:rPr>
      </w:pPr>
      <w:r w:rsidRPr="00667534">
        <w:rPr>
          <w:rFonts w:ascii="&amp;quot" w:eastAsia="Times New Roman" w:hAnsi="&amp;quot" w:cs="Arial"/>
          <w:b/>
          <w:bCs/>
          <w:color w:val="000000"/>
          <w:sz w:val="30"/>
          <w:szCs w:val="30"/>
          <w:lang w:eastAsia="ru-RU"/>
        </w:rPr>
        <w:t>"Часики"</w:t>
      </w:r>
      <w:r w:rsidRPr="00667534">
        <w:rPr>
          <w:rFonts w:ascii="&amp;quot" w:eastAsia="Times New Roman" w:hAnsi="&amp;quot" w:cs="Arial"/>
          <w:b/>
          <w:bCs/>
          <w:color w:val="000000"/>
          <w:sz w:val="30"/>
          <w:szCs w:val="30"/>
          <w:lang w:eastAsia="ru-RU"/>
        </w:rPr>
        <w:br/>
      </w:r>
      <w:r w:rsidRPr="00667534">
        <w:rPr>
          <w:rFonts w:ascii="&amp;quot" w:eastAsia="Times New Roman" w:hAnsi="&amp;quot" w:cs="Arial"/>
          <w:color w:val="000000"/>
          <w:sz w:val="30"/>
          <w:szCs w:val="30"/>
          <w:lang w:eastAsia="ru-RU"/>
        </w:rPr>
        <w:t>улыбнуться, открыть рот, кончик языка переводить вправо-влево</w:t>
      </w:r>
    </w:p>
    <w:p w:rsidR="00667534" w:rsidRPr="00667534" w:rsidRDefault="00667534" w:rsidP="00667534">
      <w:pPr>
        <w:numPr>
          <w:ilvl w:val="0"/>
          <w:numId w:val="2"/>
        </w:numPr>
        <w:spacing w:after="0" w:line="220" w:lineRule="atLeast"/>
        <w:ind w:left="360"/>
        <w:rPr>
          <w:rFonts w:ascii="&amp;quot" w:eastAsia="Times New Roman" w:hAnsi="&amp;quot" w:cs="Arial"/>
          <w:color w:val="000000"/>
          <w:lang w:eastAsia="ru-RU"/>
        </w:rPr>
      </w:pPr>
      <w:r w:rsidRPr="00667534">
        <w:rPr>
          <w:rFonts w:ascii="&amp;quot" w:eastAsia="Times New Roman" w:hAnsi="&amp;quot" w:cs="Arial"/>
          <w:b/>
          <w:bCs/>
          <w:color w:val="000000"/>
          <w:sz w:val="30"/>
          <w:szCs w:val="30"/>
          <w:lang w:eastAsia="ru-RU"/>
        </w:rPr>
        <w:t>"Вкусное варенье"</w:t>
      </w:r>
      <w:r w:rsidRPr="00667534">
        <w:rPr>
          <w:rFonts w:ascii="&amp;quot" w:eastAsia="Times New Roman" w:hAnsi="&amp;quot" w:cs="Arial"/>
          <w:b/>
          <w:bCs/>
          <w:color w:val="000000"/>
          <w:sz w:val="30"/>
          <w:szCs w:val="30"/>
          <w:lang w:eastAsia="ru-RU"/>
        </w:rPr>
        <w:br/>
      </w:r>
      <w:r w:rsidRPr="00667534">
        <w:rPr>
          <w:rFonts w:ascii="&amp;quot" w:eastAsia="Times New Roman" w:hAnsi="&amp;quot" w:cs="Arial"/>
          <w:color w:val="000000"/>
          <w:sz w:val="30"/>
          <w:szCs w:val="30"/>
          <w:lang w:eastAsia="ru-RU"/>
        </w:rPr>
        <w:t>улыбнуться, открыть рот, широким языком облизать верхнюю губу</w:t>
      </w:r>
    </w:p>
    <w:p w:rsidR="00667534" w:rsidRPr="00667534" w:rsidRDefault="00667534" w:rsidP="00667534">
      <w:pPr>
        <w:numPr>
          <w:ilvl w:val="0"/>
          <w:numId w:val="2"/>
        </w:numPr>
        <w:spacing w:after="0" w:line="220" w:lineRule="atLeast"/>
        <w:ind w:left="360"/>
        <w:rPr>
          <w:rFonts w:ascii="&amp;quot" w:eastAsia="Times New Roman" w:hAnsi="&amp;quot" w:cs="Arial"/>
          <w:color w:val="000000"/>
          <w:lang w:eastAsia="ru-RU"/>
        </w:rPr>
      </w:pPr>
      <w:r w:rsidRPr="00667534">
        <w:rPr>
          <w:rFonts w:ascii="&amp;quot" w:eastAsia="Times New Roman" w:hAnsi="&amp;quot" w:cs="Arial"/>
          <w:b/>
          <w:bCs/>
          <w:color w:val="000000"/>
          <w:sz w:val="30"/>
          <w:szCs w:val="30"/>
          <w:lang w:eastAsia="ru-RU"/>
        </w:rPr>
        <w:t>"Лошадка"</w:t>
      </w:r>
      <w:r w:rsidRPr="00667534">
        <w:rPr>
          <w:rFonts w:ascii="&amp;quot" w:eastAsia="Times New Roman" w:hAnsi="&amp;quot" w:cs="Arial"/>
          <w:b/>
          <w:bCs/>
          <w:color w:val="000000"/>
          <w:sz w:val="30"/>
          <w:szCs w:val="30"/>
          <w:lang w:eastAsia="ru-RU"/>
        </w:rPr>
        <w:br/>
      </w:r>
      <w:r w:rsidRPr="00667534">
        <w:rPr>
          <w:rFonts w:ascii="&amp;quot" w:eastAsia="Times New Roman" w:hAnsi="&amp;quot" w:cs="Arial"/>
          <w:color w:val="000000"/>
          <w:sz w:val="30"/>
          <w:szCs w:val="30"/>
          <w:lang w:eastAsia="ru-RU"/>
        </w:rPr>
        <w:t xml:space="preserve">вытянуть губы, приоткрыть рот, </w:t>
      </w:r>
      <w:proofErr w:type="spellStart"/>
      <w:r w:rsidRPr="00667534">
        <w:rPr>
          <w:rFonts w:ascii="&amp;quot" w:eastAsia="Times New Roman" w:hAnsi="&amp;quot" w:cs="Arial"/>
          <w:color w:val="000000"/>
          <w:sz w:val="30"/>
          <w:szCs w:val="30"/>
          <w:lang w:eastAsia="ru-RU"/>
        </w:rPr>
        <w:t>процокать</w:t>
      </w:r>
      <w:proofErr w:type="spellEnd"/>
      <w:r w:rsidRPr="00667534">
        <w:rPr>
          <w:rFonts w:ascii="&amp;quot" w:eastAsia="Times New Roman" w:hAnsi="&amp;quot" w:cs="Arial"/>
          <w:color w:val="000000"/>
          <w:sz w:val="30"/>
          <w:szCs w:val="30"/>
          <w:lang w:eastAsia="ru-RU"/>
        </w:rPr>
        <w:t xml:space="preserve">  (как цокают копытами лошадки)</w:t>
      </w:r>
    </w:p>
    <w:p w:rsidR="00667534" w:rsidRPr="00667534" w:rsidRDefault="00667534" w:rsidP="00667534">
      <w:pPr>
        <w:numPr>
          <w:ilvl w:val="0"/>
          <w:numId w:val="2"/>
        </w:numPr>
        <w:spacing w:after="0" w:line="220" w:lineRule="atLeast"/>
        <w:ind w:left="360"/>
        <w:rPr>
          <w:rFonts w:ascii="&amp;quot" w:eastAsia="Times New Roman" w:hAnsi="&amp;quot" w:cs="Arial"/>
          <w:color w:val="000000"/>
          <w:lang w:eastAsia="ru-RU"/>
        </w:rPr>
      </w:pPr>
      <w:r w:rsidRPr="00667534">
        <w:rPr>
          <w:rFonts w:ascii="&amp;quot" w:eastAsia="Times New Roman" w:hAnsi="&amp;quot" w:cs="Arial"/>
          <w:b/>
          <w:bCs/>
          <w:color w:val="000000"/>
          <w:sz w:val="30"/>
          <w:szCs w:val="30"/>
          <w:lang w:eastAsia="ru-RU"/>
        </w:rPr>
        <w:t>"Грибочек"</w:t>
      </w:r>
      <w:r w:rsidRPr="00667534">
        <w:rPr>
          <w:rFonts w:ascii="&amp;quot" w:eastAsia="Times New Roman" w:hAnsi="&amp;quot" w:cs="Arial"/>
          <w:b/>
          <w:bCs/>
          <w:color w:val="000000"/>
          <w:sz w:val="30"/>
          <w:szCs w:val="30"/>
          <w:lang w:eastAsia="ru-RU"/>
        </w:rPr>
        <w:br/>
      </w:r>
      <w:r w:rsidRPr="00667534">
        <w:rPr>
          <w:rFonts w:ascii="&amp;quot" w:eastAsia="Times New Roman" w:hAnsi="&amp;quot" w:cs="Arial"/>
          <w:color w:val="000000"/>
          <w:sz w:val="30"/>
          <w:szCs w:val="30"/>
          <w:lang w:eastAsia="ru-RU"/>
        </w:rPr>
        <w:t>улыбнуться, присосать широкий язык к нёбу</w:t>
      </w:r>
    </w:p>
    <w:p w:rsidR="00667534" w:rsidRPr="00667534" w:rsidRDefault="00667534" w:rsidP="00667534">
      <w:pPr>
        <w:numPr>
          <w:ilvl w:val="0"/>
          <w:numId w:val="2"/>
        </w:numPr>
        <w:spacing w:after="0" w:line="220" w:lineRule="atLeast"/>
        <w:ind w:left="360"/>
        <w:rPr>
          <w:rFonts w:ascii="&amp;quot" w:eastAsia="Times New Roman" w:hAnsi="&amp;quot" w:cs="Arial"/>
          <w:color w:val="000000"/>
          <w:lang w:eastAsia="ru-RU"/>
        </w:rPr>
      </w:pPr>
      <w:proofErr w:type="gramStart"/>
      <w:r w:rsidRPr="00667534">
        <w:rPr>
          <w:rFonts w:ascii="&amp;quot" w:eastAsia="Times New Roman" w:hAnsi="&amp;quot" w:cs="Arial"/>
          <w:b/>
          <w:bCs/>
          <w:color w:val="000000"/>
          <w:sz w:val="30"/>
          <w:szCs w:val="30"/>
          <w:lang w:eastAsia="ru-RU"/>
        </w:rPr>
        <w:t>"Гармошка"</w:t>
      </w:r>
      <w:r w:rsidRPr="00667534">
        <w:rPr>
          <w:rFonts w:ascii="&amp;quot" w:eastAsia="Times New Roman" w:hAnsi="&amp;quot" w:cs="Arial"/>
          <w:b/>
          <w:bCs/>
          <w:color w:val="000000"/>
          <w:sz w:val="30"/>
          <w:szCs w:val="30"/>
          <w:lang w:eastAsia="ru-RU"/>
        </w:rPr>
        <w:br/>
      </w:r>
      <w:r w:rsidRPr="00667534">
        <w:rPr>
          <w:rFonts w:ascii="&amp;quot" w:eastAsia="Times New Roman" w:hAnsi="&amp;quot" w:cs="Arial"/>
          <w:color w:val="000000"/>
          <w:sz w:val="30"/>
          <w:szCs w:val="30"/>
          <w:lang w:eastAsia="ru-RU"/>
        </w:rPr>
        <w:t>улыбнуться, сделать "грибочек" (т.е. присосать широкий язык к нёбу), не отрывая языка, открывать и закрывать рот (зубы не смыкать)</w:t>
      </w:r>
      <w:proofErr w:type="gramEnd"/>
    </w:p>
    <w:p w:rsidR="00667534" w:rsidRPr="00667534" w:rsidRDefault="00667534" w:rsidP="00667534">
      <w:pPr>
        <w:numPr>
          <w:ilvl w:val="0"/>
          <w:numId w:val="2"/>
        </w:numPr>
        <w:spacing w:after="0" w:line="220" w:lineRule="atLeast"/>
        <w:ind w:left="360"/>
        <w:rPr>
          <w:rFonts w:ascii="&amp;quot" w:eastAsia="Times New Roman" w:hAnsi="&amp;quot" w:cs="Arial"/>
          <w:color w:val="000000"/>
          <w:lang w:eastAsia="ru-RU"/>
        </w:rPr>
      </w:pPr>
      <w:r w:rsidRPr="00667534">
        <w:rPr>
          <w:rFonts w:ascii="&amp;quot" w:eastAsia="Times New Roman" w:hAnsi="&amp;quot" w:cs="Arial"/>
          <w:b/>
          <w:bCs/>
          <w:color w:val="000000"/>
          <w:sz w:val="30"/>
          <w:szCs w:val="30"/>
          <w:lang w:eastAsia="ru-RU"/>
        </w:rPr>
        <w:t>"Пулемет</w:t>
      </w:r>
      <w:r w:rsidRPr="00667534">
        <w:rPr>
          <w:rFonts w:ascii="&amp;quot" w:eastAsia="Times New Roman" w:hAnsi="&amp;quot" w:cs="Arial"/>
          <w:color w:val="000000"/>
          <w:sz w:val="30"/>
          <w:szCs w:val="30"/>
          <w:lang w:eastAsia="ru-RU"/>
        </w:rPr>
        <w:t xml:space="preserve">", </w:t>
      </w:r>
      <w:r w:rsidRPr="00667534">
        <w:rPr>
          <w:rFonts w:ascii="&amp;quot" w:eastAsia="Times New Roman" w:hAnsi="&amp;quot" w:cs="Arial"/>
          <w:b/>
          <w:bCs/>
          <w:color w:val="000000"/>
          <w:sz w:val="30"/>
          <w:szCs w:val="30"/>
          <w:lang w:eastAsia="ru-RU"/>
        </w:rPr>
        <w:t>"Дятел</w:t>
      </w:r>
      <w:r w:rsidRPr="00667534">
        <w:rPr>
          <w:rFonts w:ascii="&amp;quot" w:eastAsia="Times New Roman" w:hAnsi="&amp;quot" w:cs="Arial"/>
          <w:color w:val="000000"/>
          <w:sz w:val="30"/>
          <w:szCs w:val="30"/>
          <w:lang w:eastAsia="ru-RU"/>
        </w:rPr>
        <w:t>",</w:t>
      </w:r>
      <w:r w:rsidRPr="00667534">
        <w:rPr>
          <w:rFonts w:ascii="&amp;quot" w:eastAsia="Times New Roman" w:hAnsi="&amp;quot" w:cs="Arial"/>
          <w:color w:val="000000"/>
          <w:sz w:val="30"/>
          <w:szCs w:val="30"/>
          <w:lang w:eastAsia="ru-RU"/>
        </w:rPr>
        <w:br/>
        <w:t>улыбнуться, открыть рот, кончик языка за верхними зубами, произносить  "дэ-дэ-дэ..."</w:t>
      </w:r>
    </w:p>
    <w:p w:rsidR="00667534" w:rsidRPr="00667534" w:rsidRDefault="00667534" w:rsidP="00667534">
      <w:pPr>
        <w:numPr>
          <w:ilvl w:val="0"/>
          <w:numId w:val="2"/>
        </w:numPr>
        <w:spacing w:after="0" w:line="220" w:lineRule="atLeast"/>
        <w:ind w:left="360"/>
        <w:rPr>
          <w:rFonts w:ascii="&amp;quot" w:eastAsia="Times New Roman" w:hAnsi="&amp;quot" w:cs="Arial"/>
          <w:color w:val="000000"/>
          <w:lang w:eastAsia="ru-RU"/>
        </w:rPr>
      </w:pPr>
      <w:r w:rsidRPr="00667534">
        <w:rPr>
          <w:rFonts w:ascii="&amp;quot" w:eastAsia="Times New Roman" w:hAnsi="&amp;quot" w:cs="Arial"/>
          <w:b/>
          <w:bCs/>
          <w:color w:val="000000"/>
          <w:sz w:val="30"/>
          <w:szCs w:val="30"/>
          <w:lang w:eastAsia="ru-RU"/>
        </w:rPr>
        <w:t>"Чашечка"</w:t>
      </w:r>
      <w:r w:rsidRPr="00667534">
        <w:rPr>
          <w:rFonts w:ascii="&amp;quot" w:eastAsia="Times New Roman" w:hAnsi="&amp;quot" w:cs="Arial"/>
          <w:b/>
          <w:bCs/>
          <w:color w:val="000000"/>
          <w:sz w:val="30"/>
          <w:szCs w:val="30"/>
          <w:lang w:eastAsia="ru-RU"/>
        </w:rPr>
        <w:br/>
      </w:r>
      <w:r w:rsidRPr="00667534">
        <w:rPr>
          <w:rFonts w:ascii="&amp;quot" w:eastAsia="Times New Roman" w:hAnsi="&amp;quot" w:cs="Arial"/>
          <w:color w:val="000000"/>
          <w:sz w:val="30"/>
          <w:szCs w:val="30"/>
          <w:lang w:eastAsia="ru-RU"/>
        </w:rPr>
        <w:t>улыбнуться, широко открыть рот, высунуть широкий язык и придать ему форму "чашечки" (т.е. слегка приподнять кончик языка)</w:t>
      </w:r>
    </w:p>
    <w:p w:rsidR="00F65BCE" w:rsidRDefault="00F65BCE"/>
    <w:sectPr w:rsidR="00F65BCE" w:rsidSect="00667534">
      <w:pgSz w:w="11906" w:h="16838"/>
      <w:pgMar w:top="709" w:right="850" w:bottom="1134" w:left="85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329C5"/>
    <w:multiLevelType w:val="multilevel"/>
    <w:tmpl w:val="2EFC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61624F"/>
    <w:multiLevelType w:val="multilevel"/>
    <w:tmpl w:val="560A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00"/>
    <w:rsid w:val="00667534"/>
    <w:rsid w:val="00C54AF0"/>
    <w:rsid w:val="00C73080"/>
    <w:rsid w:val="00DD7A00"/>
    <w:rsid w:val="00F6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3</cp:revision>
  <cp:lastPrinted>2018-09-11T12:49:00Z</cp:lastPrinted>
  <dcterms:created xsi:type="dcterms:W3CDTF">2018-09-11T12:39:00Z</dcterms:created>
  <dcterms:modified xsi:type="dcterms:W3CDTF">2018-09-11T12:49:00Z</dcterms:modified>
</cp:coreProperties>
</file>